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4ABC6" w14:textId="77777777" w:rsidR="006F10EB" w:rsidRPr="006F10EB" w:rsidRDefault="006F10EB" w:rsidP="006F10EB">
      <w:pPr>
        <w:shd w:val="clear" w:color="auto" w:fill="FFFFFF"/>
        <w:jc w:val="center"/>
        <w:rPr>
          <w:rFonts w:ascii="Times New Roman" w:eastAsia="Times New Roman" w:hAnsi="Times New Roman" w:cs="Times New Roman"/>
          <w:color w:val="222222"/>
          <w:sz w:val="24"/>
          <w:szCs w:val="24"/>
        </w:rPr>
      </w:pPr>
      <w:r w:rsidRPr="006F10EB">
        <w:rPr>
          <w:rFonts w:ascii="Times New Roman" w:eastAsia="Times New Roman" w:hAnsi="Times New Roman" w:cs="Times New Roman"/>
          <w:color w:val="222222"/>
          <w:sz w:val="24"/>
          <w:szCs w:val="24"/>
        </w:rPr>
        <w:t>ASALH</w:t>
      </w:r>
    </w:p>
    <w:p w14:paraId="059EC5D1" w14:textId="77777777" w:rsidR="006F10EB" w:rsidRPr="006F10EB" w:rsidRDefault="006F10EB" w:rsidP="006F10EB">
      <w:pPr>
        <w:shd w:val="clear" w:color="auto" w:fill="FFFFFF"/>
        <w:jc w:val="center"/>
        <w:rPr>
          <w:rFonts w:ascii="Times New Roman" w:eastAsia="Times New Roman" w:hAnsi="Times New Roman" w:cs="Times New Roman"/>
          <w:color w:val="222222"/>
          <w:sz w:val="24"/>
          <w:szCs w:val="24"/>
        </w:rPr>
      </w:pPr>
      <w:r w:rsidRPr="006F10EB">
        <w:rPr>
          <w:rFonts w:ascii="Times New Roman" w:eastAsia="Times New Roman" w:hAnsi="Times New Roman" w:cs="Times New Roman"/>
          <w:color w:val="222222"/>
          <w:sz w:val="24"/>
          <w:szCs w:val="24"/>
        </w:rPr>
        <w:t>April 16, 2020</w:t>
      </w:r>
    </w:p>
    <w:p w14:paraId="37179235" w14:textId="0D40E4FA" w:rsidR="006F10EB" w:rsidRPr="006F10EB" w:rsidRDefault="006F10EB" w:rsidP="006F10EB">
      <w:pPr>
        <w:shd w:val="clear" w:color="auto" w:fill="FFFFFF"/>
        <w:jc w:val="center"/>
        <w:rPr>
          <w:rFonts w:ascii="Times New Roman" w:eastAsia="Times New Roman" w:hAnsi="Times New Roman" w:cs="Times New Roman"/>
          <w:color w:val="222222"/>
          <w:sz w:val="24"/>
          <w:szCs w:val="24"/>
        </w:rPr>
      </w:pPr>
      <w:r w:rsidRPr="006F10EB">
        <w:rPr>
          <w:rFonts w:ascii="Times New Roman" w:eastAsia="Times New Roman" w:hAnsi="Times New Roman" w:cs="Times New Roman"/>
          <w:color w:val="222222"/>
          <w:sz w:val="24"/>
          <w:szCs w:val="24"/>
        </w:rPr>
        <w:t>7:10</w:t>
      </w:r>
      <w:r w:rsidRPr="006F10EB">
        <w:rPr>
          <w:rFonts w:ascii="Times New Roman" w:eastAsia="Times New Roman" w:hAnsi="Times New Roman" w:cs="Times New Roman"/>
          <w:color w:val="222222"/>
          <w:sz w:val="24"/>
          <w:szCs w:val="24"/>
        </w:rPr>
        <w:t>p-9:11p</w:t>
      </w:r>
    </w:p>
    <w:p w14:paraId="0D9D1587" w14:textId="7E154B21" w:rsidR="006F10EB" w:rsidRPr="006F10EB" w:rsidRDefault="006F10EB" w:rsidP="006F10EB">
      <w:pPr>
        <w:shd w:val="clear" w:color="auto" w:fill="FFFFFF"/>
        <w:jc w:val="center"/>
        <w:rPr>
          <w:rFonts w:ascii="Times New Roman" w:eastAsia="Times New Roman" w:hAnsi="Times New Roman" w:cs="Times New Roman"/>
          <w:color w:val="222222"/>
          <w:sz w:val="24"/>
          <w:szCs w:val="24"/>
        </w:rPr>
      </w:pPr>
      <w:r w:rsidRPr="006F10EB">
        <w:rPr>
          <w:rFonts w:ascii="Times New Roman" w:eastAsia="Times New Roman" w:hAnsi="Times New Roman" w:cs="Times New Roman"/>
          <w:color w:val="222222"/>
          <w:sz w:val="24"/>
          <w:szCs w:val="24"/>
        </w:rPr>
        <w:t>Zoom</w:t>
      </w:r>
    </w:p>
    <w:p w14:paraId="1E50C656" w14:textId="77777777" w:rsidR="006F10EB" w:rsidRPr="006F10EB" w:rsidRDefault="006F10EB" w:rsidP="006F10EB">
      <w:pPr>
        <w:shd w:val="clear" w:color="auto" w:fill="FFFFFF"/>
        <w:jc w:val="center"/>
        <w:rPr>
          <w:rFonts w:ascii="Times New Roman" w:eastAsia="Times New Roman" w:hAnsi="Times New Roman" w:cs="Times New Roman"/>
          <w:color w:val="222222"/>
          <w:sz w:val="24"/>
          <w:szCs w:val="24"/>
        </w:rPr>
      </w:pPr>
    </w:p>
    <w:p w14:paraId="1BD584DF" w14:textId="77777777" w:rsidR="006F10EB" w:rsidRPr="006F10EB" w:rsidRDefault="006F10EB" w:rsidP="006F10EB">
      <w:pPr>
        <w:shd w:val="clear" w:color="auto" w:fill="FFFFFF"/>
        <w:rPr>
          <w:rFonts w:ascii="Times New Roman" w:eastAsia="Times New Roman" w:hAnsi="Times New Roman" w:cs="Times New Roman"/>
          <w:color w:val="222222"/>
          <w:sz w:val="24"/>
          <w:szCs w:val="24"/>
        </w:rPr>
      </w:pPr>
      <w:r w:rsidRPr="006F10EB">
        <w:rPr>
          <w:rFonts w:ascii="Times New Roman" w:eastAsia="Times New Roman" w:hAnsi="Times New Roman" w:cs="Times New Roman"/>
          <w:color w:val="222222"/>
          <w:sz w:val="24"/>
          <w:szCs w:val="24"/>
        </w:rPr>
        <w:t>I. ASALH's Response to Covid19 (15 minutes)</w:t>
      </w:r>
    </w:p>
    <w:p w14:paraId="69571841" w14:textId="77777777" w:rsidR="006F10EB" w:rsidRPr="006F10EB" w:rsidRDefault="006F10EB" w:rsidP="006F10EB">
      <w:pPr>
        <w:shd w:val="clear" w:color="auto" w:fill="FFFFFF"/>
        <w:rPr>
          <w:rFonts w:ascii="Times New Roman" w:eastAsia="Times New Roman" w:hAnsi="Times New Roman" w:cs="Times New Roman"/>
          <w:color w:val="222222"/>
          <w:sz w:val="24"/>
          <w:szCs w:val="24"/>
        </w:rPr>
      </w:pPr>
      <w:r w:rsidRPr="006F10EB">
        <w:rPr>
          <w:rFonts w:ascii="Times New Roman" w:eastAsia="Times New Roman" w:hAnsi="Times New Roman" w:cs="Times New Roman"/>
          <w:color w:val="222222"/>
          <w:sz w:val="24"/>
          <w:szCs w:val="24"/>
        </w:rPr>
        <w:t>Evelyn structured ASALH’s response to be ecumenical. A lot of good feedback from others and they appreciated that ASALH is going to do something. As we speak of Covid-19, let us not lose sight of our theme: the vote.</w:t>
      </w:r>
    </w:p>
    <w:p w14:paraId="4D4A6D20" w14:textId="77777777" w:rsidR="006F10EB" w:rsidRPr="006F10EB" w:rsidRDefault="006F10EB" w:rsidP="006F10EB">
      <w:pPr>
        <w:shd w:val="clear" w:color="auto" w:fill="FFFFFF"/>
        <w:rPr>
          <w:rFonts w:ascii="Times New Roman" w:eastAsia="Times New Roman" w:hAnsi="Times New Roman" w:cs="Times New Roman"/>
          <w:color w:val="222222"/>
          <w:sz w:val="24"/>
          <w:szCs w:val="24"/>
        </w:rPr>
      </w:pPr>
      <w:r w:rsidRPr="006F10EB">
        <w:rPr>
          <w:rFonts w:ascii="Times New Roman" w:eastAsia="Times New Roman" w:hAnsi="Times New Roman" w:cs="Times New Roman"/>
          <w:color w:val="222222"/>
          <w:sz w:val="24"/>
          <w:szCs w:val="24"/>
        </w:rPr>
        <w:t>(Harvard has asked students to write about how they feel at this moment. Their reflections will be placed into the archives, not to be open for the next 85 years)</w:t>
      </w:r>
    </w:p>
    <w:p w14:paraId="3B49339A" w14:textId="77777777" w:rsidR="006F10EB" w:rsidRPr="006F10EB" w:rsidRDefault="006F10EB" w:rsidP="006F10EB">
      <w:pPr>
        <w:shd w:val="clear" w:color="auto" w:fill="FFFFFF"/>
        <w:rPr>
          <w:rFonts w:ascii="Times New Roman" w:eastAsia="Times New Roman" w:hAnsi="Times New Roman" w:cs="Times New Roman"/>
          <w:color w:val="222222"/>
          <w:sz w:val="24"/>
          <w:szCs w:val="24"/>
        </w:rPr>
      </w:pPr>
      <w:r w:rsidRPr="006F10EB">
        <w:rPr>
          <w:rFonts w:ascii="Times New Roman" w:eastAsia="Times New Roman" w:hAnsi="Times New Roman" w:cs="Times New Roman"/>
          <w:color w:val="222222"/>
          <w:sz w:val="24"/>
          <w:szCs w:val="24"/>
        </w:rPr>
        <w:t>Gilder Lehrman is rushing to develop a program that will support teachers</w:t>
      </w:r>
    </w:p>
    <w:p w14:paraId="024D5FA9" w14:textId="77777777" w:rsidR="006F10EB" w:rsidRPr="006F10EB" w:rsidRDefault="006F10EB" w:rsidP="006F10EB">
      <w:pPr>
        <w:shd w:val="clear" w:color="auto" w:fill="FFFFFF"/>
        <w:rPr>
          <w:rFonts w:ascii="Times New Roman" w:eastAsia="Times New Roman" w:hAnsi="Times New Roman" w:cs="Times New Roman"/>
          <w:color w:val="222222"/>
          <w:sz w:val="24"/>
          <w:szCs w:val="24"/>
        </w:rPr>
      </w:pPr>
      <w:r w:rsidRPr="006F10EB">
        <w:rPr>
          <w:rFonts w:ascii="Times New Roman" w:eastAsia="Times New Roman" w:hAnsi="Times New Roman" w:cs="Times New Roman"/>
          <w:color w:val="222222"/>
          <w:sz w:val="24"/>
          <w:szCs w:val="24"/>
        </w:rPr>
        <w:t xml:space="preserve">Zoom has a Webinar feature </w:t>
      </w:r>
    </w:p>
    <w:p w14:paraId="6D5B7929" w14:textId="77777777" w:rsidR="006F10EB" w:rsidRPr="006F10EB" w:rsidRDefault="006F10EB" w:rsidP="006F10EB">
      <w:pPr>
        <w:shd w:val="clear" w:color="auto" w:fill="FFFFFF"/>
        <w:rPr>
          <w:rFonts w:ascii="Times New Roman" w:eastAsia="Times New Roman" w:hAnsi="Times New Roman" w:cs="Times New Roman"/>
          <w:color w:val="222222"/>
          <w:sz w:val="24"/>
          <w:szCs w:val="24"/>
        </w:rPr>
      </w:pPr>
      <w:r w:rsidRPr="006F10EB">
        <w:rPr>
          <w:rFonts w:ascii="Times New Roman" w:eastAsia="Times New Roman" w:hAnsi="Times New Roman" w:cs="Times New Roman"/>
          <w:color w:val="222222"/>
          <w:sz w:val="24"/>
          <w:szCs w:val="24"/>
        </w:rPr>
        <w:t>It would be wonderful if ASALH had Webinars.</w:t>
      </w:r>
    </w:p>
    <w:p w14:paraId="6943FE86" w14:textId="77777777" w:rsidR="006F10EB" w:rsidRPr="006F10EB" w:rsidRDefault="006F10EB" w:rsidP="006F10EB">
      <w:pPr>
        <w:shd w:val="clear" w:color="auto" w:fill="FFFFFF"/>
        <w:ind w:left="360"/>
        <w:rPr>
          <w:rFonts w:ascii="Times New Roman" w:eastAsia="Times New Roman" w:hAnsi="Times New Roman" w:cs="Times New Roman"/>
          <w:color w:val="222222"/>
          <w:sz w:val="24"/>
          <w:szCs w:val="24"/>
        </w:rPr>
      </w:pPr>
    </w:p>
    <w:p w14:paraId="70884959" w14:textId="77777777" w:rsidR="006F10EB" w:rsidRPr="006F10EB" w:rsidRDefault="006F10EB" w:rsidP="006F10EB">
      <w:pPr>
        <w:shd w:val="clear" w:color="auto" w:fill="FFFFFF"/>
        <w:rPr>
          <w:rFonts w:ascii="Times New Roman" w:eastAsia="Times New Roman" w:hAnsi="Times New Roman" w:cs="Times New Roman"/>
          <w:color w:val="222222"/>
          <w:sz w:val="24"/>
          <w:szCs w:val="24"/>
        </w:rPr>
      </w:pPr>
      <w:r w:rsidRPr="006F10EB">
        <w:rPr>
          <w:rFonts w:ascii="Times New Roman" w:eastAsia="Times New Roman" w:hAnsi="Times New Roman" w:cs="Times New Roman"/>
          <w:color w:val="222222"/>
          <w:sz w:val="24"/>
          <w:szCs w:val="24"/>
        </w:rPr>
        <w:t xml:space="preserve">II. New Business </w:t>
      </w:r>
    </w:p>
    <w:p w14:paraId="3772C009" w14:textId="77777777" w:rsidR="006F10EB" w:rsidRPr="006F10EB" w:rsidRDefault="006F10EB" w:rsidP="006F10EB">
      <w:pPr>
        <w:pStyle w:val="ListParagraph"/>
        <w:numPr>
          <w:ilvl w:val="0"/>
          <w:numId w:val="3"/>
        </w:numPr>
        <w:shd w:val="clear" w:color="auto" w:fill="FFFFFF"/>
        <w:rPr>
          <w:rFonts w:ascii="Times New Roman" w:eastAsia="Times New Roman" w:hAnsi="Times New Roman" w:cs="Times New Roman"/>
          <w:color w:val="222222"/>
          <w:sz w:val="24"/>
          <w:szCs w:val="24"/>
        </w:rPr>
      </w:pPr>
      <w:r w:rsidRPr="006F10EB">
        <w:rPr>
          <w:rFonts w:ascii="Times New Roman" w:eastAsia="Times New Roman" w:hAnsi="Times New Roman" w:cs="Times New Roman"/>
          <w:color w:val="222222"/>
          <w:sz w:val="24"/>
          <w:szCs w:val="24"/>
        </w:rPr>
        <w:t xml:space="preserve">Gloria Browne Marshall </w:t>
      </w:r>
    </w:p>
    <w:p w14:paraId="483DF7E7" w14:textId="77777777" w:rsidR="006F10EB" w:rsidRPr="006F10EB" w:rsidRDefault="006F10EB" w:rsidP="006F10EB">
      <w:pPr>
        <w:rPr>
          <w:rFonts w:ascii="Times New Roman" w:eastAsia="Times New Roman" w:hAnsi="Times New Roman" w:cs="Times New Roman"/>
          <w:color w:val="222222"/>
          <w:sz w:val="24"/>
          <w:szCs w:val="24"/>
          <w:shd w:val="clear" w:color="auto" w:fill="FFFFFF"/>
        </w:rPr>
      </w:pPr>
      <w:r w:rsidRPr="006F10EB">
        <w:rPr>
          <w:rFonts w:ascii="Times New Roman" w:eastAsia="Times New Roman" w:hAnsi="Times New Roman" w:cs="Times New Roman"/>
          <w:color w:val="222222"/>
          <w:sz w:val="24"/>
          <w:szCs w:val="24"/>
          <w:shd w:val="clear" w:color="auto" w:fill="FFFFFF"/>
        </w:rPr>
        <w:t>Agenda item: "Who controls the funds given to a committee?" </w:t>
      </w:r>
    </w:p>
    <w:p w14:paraId="0C5C4292" w14:textId="77777777" w:rsidR="006F10EB" w:rsidRPr="006F10EB" w:rsidRDefault="006F10EB" w:rsidP="006F10EB">
      <w:pPr>
        <w:rPr>
          <w:rFonts w:ascii="Times New Roman" w:eastAsia="Times New Roman" w:hAnsi="Times New Roman" w:cs="Times New Roman"/>
          <w:color w:val="222222"/>
          <w:sz w:val="24"/>
          <w:szCs w:val="24"/>
          <w:shd w:val="clear" w:color="auto" w:fill="FFFFFF"/>
        </w:rPr>
      </w:pPr>
      <w:r w:rsidRPr="006F10EB">
        <w:rPr>
          <w:rFonts w:ascii="Times New Roman" w:eastAsia="Times New Roman" w:hAnsi="Times New Roman" w:cs="Times New Roman"/>
          <w:color w:val="222222"/>
          <w:sz w:val="24"/>
          <w:szCs w:val="24"/>
          <w:shd w:val="clear" w:color="auto" w:fill="FFFFFF"/>
        </w:rPr>
        <w:t>We had this great panel in August and money came in from Bethel Dukes and John Ashley, about $2K.</w:t>
      </w:r>
    </w:p>
    <w:p w14:paraId="4A7292DC" w14:textId="77777777" w:rsidR="006F10EB" w:rsidRPr="006F10EB" w:rsidRDefault="006F10EB" w:rsidP="006F10EB">
      <w:pPr>
        <w:rPr>
          <w:rFonts w:ascii="Times New Roman" w:eastAsia="Times New Roman" w:hAnsi="Times New Roman" w:cs="Times New Roman"/>
          <w:color w:val="222222"/>
          <w:sz w:val="24"/>
          <w:szCs w:val="24"/>
          <w:shd w:val="clear" w:color="auto" w:fill="FFFFFF"/>
        </w:rPr>
      </w:pPr>
      <w:r w:rsidRPr="006F10EB">
        <w:rPr>
          <w:rFonts w:ascii="Times New Roman" w:eastAsia="Times New Roman" w:hAnsi="Times New Roman" w:cs="Times New Roman"/>
          <w:color w:val="222222"/>
          <w:sz w:val="24"/>
          <w:szCs w:val="24"/>
          <w:shd w:val="clear" w:color="auto" w:fill="FFFFFF"/>
        </w:rPr>
        <w:t>Jarvis: This is some of the concerns we have with the ASALH Book Prize</w:t>
      </w:r>
    </w:p>
    <w:p w14:paraId="2878E820" w14:textId="77777777" w:rsidR="006F10EB" w:rsidRPr="006F10EB" w:rsidRDefault="006F10EB" w:rsidP="006F10EB">
      <w:pPr>
        <w:rPr>
          <w:rFonts w:ascii="Times New Roman" w:eastAsia="Times New Roman" w:hAnsi="Times New Roman" w:cs="Times New Roman"/>
          <w:color w:val="222222"/>
          <w:sz w:val="24"/>
          <w:szCs w:val="24"/>
          <w:shd w:val="clear" w:color="auto" w:fill="FFFFFF"/>
        </w:rPr>
      </w:pPr>
      <w:r w:rsidRPr="006F10EB">
        <w:rPr>
          <w:rFonts w:ascii="Times New Roman" w:eastAsia="Times New Roman" w:hAnsi="Times New Roman" w:cs="Times New Roman"/>
          <w:color w:val="222222"/>
          <w:sz w:val="24"/>
          <w:szCs w:val="24"/>
        </w:rPr>
        <w:t xml:space="preserve">We need to have this conversation again until it becomes instinctual: the money belongs to ASALH. </w:t>
      </w:r>
    </w:p>
    <w:p w14:paraId="416DE42C" w14:textId="77777777" w:rsidR="006F10EB" w:rsidRPr="006F10EB" w:rsidRDefault="006F10EB" w:rsidP="006F10EB">
      <w:pPr>
        <w:shd w:val="clear" w:color="auto" w:fill="FFFFFF"/>
        <w:rPr>
          <w:rFonts w:ascii="Times New Roman" w:eastAsia="Times New Roman" w:hAnsi="Times New Roman" w:cs="Times New Roman"/>
          <w:color w:val="222222"/>
          <w:sz w:val="24"/>
          <w:szCs w:val="24"/>
        </w:rPr>
      </w:pPr>
    </w:p>
    <w:p w14:paraId="2FD74FF1" w14:textId="77777777" w:rsidR="006F10EB" w:rsidRPr="006F10EB" w:rsidRDefault="006F10EB" w:rsidP="006F10EB">
      <w:pPr>
        <w:shd w:val="clear" w:color="auto" w:fill="FFFFFF"/>
        <w:rPr>
          <w:rFonts w:ascii="Times New Roman" w:eastAsia="Times New Roman" w:hAnsi="Times New Roman" w:cs="Times New Roman"/>
          <w:color w:val="222222"/>
          <w:sz w:val="24"/>
          <w:szCs w:val="24"/>
        </w:rPr>
      </w:pPr>
      <w:r w:rsidRPr="006F10EB">
        <w:rPr>
          <w:rFonts w:ascii="Times New Roman" w:eastAsia="Times New Roman" w:hAnsi="Times New Roman" w:cs="Times New Roman"/>
          <w:color w:val="222222"/>
          <w:sz w:val="24"/>
          <w:szCs w:val="24"/>
        </w:rPr>
        <w:t xml:space="preserve">III. Audit and Finance: Gilbert Smith </w:t>
      </w:r>
    </w:p>
    <w:p w14:paraId="72228FDD" w14:textId="77777777" w:rsidR="006F10EB" w:rsidRPr="006F10EB" w:rsidRDefault="006F10EB" w:rsidP="006F10EB">
      <w:pPr>
        <w:shd w:val="clear" w:color="auto" w:fill="FFFFFF"/>
        <w:rPr>
          <w:rFonts w:ascii="Times New Roman" w:eastAsia="Times New Roman" w:hAnsi="Times New Roman" w:cs="Times New Roman"/>
          <w:color w:val="222222"/>
          <w:sz w:val="24"/>
          <w:szCs w:val="24"/>
        </w:rPr>
      </w:pPr>
      <w:r w:rsidRPr="006F10EB">
        <w:rPr>
          <w:rFonts w:ascii="Times New Roman" w:eastAsia="Times New Roman" w:hAnsi="Times New Roman" w:cs="Times New Roman"/>
          <w:color w:val="222222"/>
          <w:sz w:val="24"/>
          <w:szCs w:val="24"/>
        </w:rPr>
        <w:t>Item #1: Someone tried to pass fraudulent check; ASALH has a new bank account</w:t>
      </w:r>
    </w:p>
    <w:p w14:paraId="32F5FDC8" w14:textId="77777777" w:rsidR="006F10EB" w:rsidRPr="006F10EB" w:rsidRDefault="006F10EB" w:rsidP="006F10EB">
      <w:pPr>
        <w:shd w:val="clear" w:color="auto" w:fill="FFFFFF"/>
        <w:rPr>
          <w:rFonts w:ascii="Times New Roman" w:eastAsia="Times New Roman" w:hAnsi="Times New Roman" w:cs="Times New Roman"/>
          <w:color w:val="222222"/>
          <w:sz w:val="24"/>
          <w:szCs w:val="24"/>
        </w:rPr>
      </w:pPr>
      <w:r w:rsidRPr="006F10EB">
        <w:rPr>
          <w:rFonts w:ascii="Times New Roman" w:eastAsia="Times New Roman" w:hAnsi="Times New Roman" w:cs="Times New Roman"/>
          <w:color w:val="222222"/>
          <w:sz w:val="24"/>
          <w:szCs w:val="24"/>
        </w:rPr>
        <w:t>Item #2: Small Business Loan: we did apply through United Bank (our Reserve Account)</w:t>
      </w:r>
    </w:p>
    <w:p w14:paraId="2215BC19" w14:textId="77777777" w:rsidR="006F10EB" w:rsidRPr="006F10EB" w:rsidRDefault="006F10EB" w:rsidP="006F10EB">
      <w:pPr>
        <w:shd w:val="clear" w:color="auto" w:fill="FFFFFF"/>
        <w:rPr>
          <w:rFonts w:ascii="Times New Roman" w:eastAsia="Times New Roman" w:hAnsi="Times New Roman" w:cs="Times New Roman"/>
          <w:color w:val="222222"/>
          <w:sz w:val="24"/>
          <w:szCs w:val="24"/>
        </w:rPr>
      </w:pPr>
      <w:r w:rsidRPr="006F10EB">
        <w:rPr>
          <w:rFonts w:ascii="Times New Roman" w:eastAsia="Times New Roman" w:hAnsi="Times New Roman" w:cs="Times New Roman"/>
          <w:color w:val="222222"/>
          <w:sz w:val="24"/>
          <w:szCs w:val="24"/>
        </w:rPr>
        <w:t>EC has to apply the Loan (approximately $60K)</w:t>
      </w:r>
    </w:p>
    <w:p w14:paraId="36DDC7C6" w14:textId="77777777" w:rsidR="006F10EB" w:rsidRPr="006F10EB" w:rsidRDefault="006F10EB" w:rsidP="006F10EB">
      <w:pPr>
        <w:shd w:val="clear" w:color="auto" w:fill="FFFFFF"/>
        <w:rPr>
          <w:rFonts w:ascii="Times New Roman" w:eastAsia="Times New Roman" w:hAnsi="Times New Roman" w:cs="Times New Roman"/>
          <w:color w:val="222222"/>
          <w:sz w:val="24"/>
          <w:szCs w:val="24"/>
        </w:rPr>
      </w:pPr>
      <w:r w:rsidRPr="006F10EB">
        <w:rPr>
          <w:rFonts w:ascii="Times New Roman" w:eastAsia="Times New Roman" w:hAnsi="Times New Roman" w:cs="Times New Roman"/>
          <w:color w:val="222222"/>
          <w:sz w:val="24"/>
          <w:szCs w:val="24"/>
        </w:rPr>
        <w:t>Jeff: We are in the queue; we need to vote so if we get it, we can go forward</w:t>
      </w:r>
    </w:p>
    <w:p w14:paraId="7545D5B6" w14:textId="77777777" w:rsidR="006F10EB" w:rsidRPr="006F10EB" w:rsidRDefault="006F10EB" w:rsidP="006F10EB">
      <w:pPr>
        <w:shd w:val="clear" w:color="auto" w:fill="FFFFFF"/>
        <w:rPr>
          <w:rFonts w:ascii="Times New Roman" w:eastAsia="Times New Roman" w:hAnsi="Times New Roman" w:cs="Times New Roman"/>
          <w:color w:val="222222"/>
          <w:sz w:val="24"/>
          <w:szCs w:val="24"/>
        </w:rPr>
      </w:pPr>
      <w:r w:rsidRPr="006F10EB">
        <w:rPr>
          <w:rFonts w:ascii="Times New Roman" w:eastAsia="Times New Roman" w:hAnsi="Times New Roman" w:cs="Times New Roman"/>
          <w:color w:val="222222"/>
          <w:sz w:val="24"/>
          <w:szCs w:val="24"/>
        </w:rPr>
        <w:t>Sylvia: At 5% interest rate; this is the lowest money that we could get.</w:t>
      </w:r>
    </w:p>
    <w:p w14:paraId="13249EB5" w14:textId="77777777" w:rsidR="006F10EB" w:rsidRPr="006F10EB" w:rsidRDefault="006F10EB" w:rsidP="006F10EB">
      <w:pPr>
        <w:shd w:val="clear" w:color="auto" w:fill="FFFFFF"/>
        <w:rPr>
          <w:rFonts w:ascii="Times New Roman" w:eastAsia="Times New Roman" w:hAnsi="Times New Roman" w:cs="Times New Roman"/>
          <w:color w:val="222222"/>
          <w:sz w:val="24"/>
          <w:szCs w:val="24"/>
        </w:rPr>
      </w:pPr>
      <w:r w:rsidRPr="006F10EB">
        <w:rPr>
          <w:rFonts w:ascii="Times New Roman" w:eastAsia="Times New Roman" w:hAnsi="Times New Roman" w:cs="Times New Roman"/>
          <w:color w:val="222222"/>
          <w:sz w:val="24"/>
          <w:szCs w:val="24"/>
        </w:rPr>
        <w:t>Sundiata: Is it your rec’d to take the entire $60K or the $20K that it is forgivable? I am concerned about us taking on debt.</w:t>
      </w:r>
    </w:p>
    <w:p w14:paraId="7EE93554" w14:textId="77777777" w:rsidR="006F10EB" w:rsidRPr="006F10EB" w:rsidRDefault="006F10EB" w:rsidP="006F10EB">
      <w:pPr>
        <w:shd w:val="clear" w:color="auto" w:fill="FFFFFF"/>
        <w:rPr>
          <w:rFonts w:ascii="Times New Roman" w:eastAsia="Times New Roman" w:hAnsi="Times New Roman" w:cs="Times New Roman"/>
          <w:color w:val="222222"/>
          <w:sz w:val="24"/>
          <w:szCs w:val="24"/>
        </w:rPr>
      </w:pPr>
      <w:r w:rsidRPr="006F10EB">
        <w:rPr>
          <w:rFonts w:ascii="Times New Roman" w:eastAsia="Times New Roman" w:hAnsi="Times New Roman" w:cs="Times New Roman"/>
          <w:color w:val="222222"/>
          <w:sz w:val="24"/>
          <w:szCs w:val="24"/>
        </w:rPr>
        <w:t>Gilbert: The A&amp;F supports taking on the entire measure.</w:t>
      </w:r>
    </w:p>
    <w:p w14:paraId="53AFE4D4" w14:textId="77777777" w:rsidR="006F10EB" w:rsidRPr="006F10EB" w:rsidRDefault="006F10EB" w:rsidP="006F10EB">
      <w:pPr>
        <w:shd w:val="clear" w:color="auto" w:fill="FFFFFF"/>
        <w:rPr>
          <w:rFonts w:ascii="Times New Roman" w:eastAsia="Times New Roman" w:hAnsi="Times New Roman" w:cs="Times New Roman"/>
          <w:color w:val="222222"/>
          <w:sz w:val="24"/>
          <w:szCs w:val="24"/>
        </w:rPr>
      </w:pPr>
      <w:r w:rsidRPr="006F10EB">
        <w:rPr>
          <w:rFonts w:ascii="Times New Roman" w:eastAsia="Times New Roman" w:hAnsi="Times New Roman" w:cs="Times New Roman"/>
          <w:color w:val="222222"/>
          <w:sz w:val="24"/>
          <w:szCs w:val="24"/>
        </w:rPr>
        <w:t>Jeff: My support is for the entire $62K.</w:t>
      </w:r>
    </w:p>
    <w:p w14:paraId="1DEA8909" w14:textId="77777777" w:rsidR="006F10EB" w:rsidRPr="006F10EB" w:rsidRDefault="006F10EB" w:rsidP="006F10EB">
      <w:pPr>
        <w:shd w:val="clear" w:color="auto" w:fill="FFFFFF"/>
        <w:rPr>
          <w:rFonts w:ascii="Times New Roman" w:eastAsia="Times New Roman" w:hAnsi="Times New Roman" w:cs="Times New Roman"/>
          <w:color w:val="222222"/>
          <w:sz w:val="24"/>
          <w:szCs w:val="24"/>
        </w:rPr>
      </w:pPr>
      <w:r w:rsidRPr="006F10EB">
        <w:rPr>
          <w:rFonts w:ascii="Times New Roman" w:eastAsia="Times New Roman" w:hAnsi="Times New Roman" w:cs="Times New Roman"/>
          <w:color w:val="222222"/>
          <w:sz w:val="24"/>
          <w:szCs w:val="24"/>
        </w:rPr>
        <w:t>Jeff has recused himself from the vote because he works for the Bank.</w:t>
      </w:r>
    </w:p>
    <w:p w14:paraId="4997E6F3" w14:textId="77777777" w:rsidR="006F10EB" w:rsidRPr="006F10EB" w:rsidRDefault="006F10EB" w:rsidP="006F10EB">
      <w:pPr>
        <w:shd w:val="clear" w:color="auto" w:fill="FFFFFF"/>
        <w:rPr>
          <w:rFonts w:ascii="Times New Roman" w:eastAsia="Times New Roman" w:hAnsi="Times New Roman" w:cs="Times New Roman"/>
          <w:color w:val="222222"/>
          <w:sz w:val="24"/>
          <w:szCs w:val="24"/>
        </w:rPr>
      </w:pPr>
    </w:p>
    <w:p w14:paraId="6383D975" w14:textId="77777777" w:rsidR="006F10EB" w:rsidRPr="006F10EB" w:rsidRDefault="006F10EB" w:rsidP="006F10EB">
      <w:pPr>
        <w:shd w:val="clear" w:color="auto" w:fill="FFFFFF"/>
        <w:ind w:firstLine="720"/>
        <w:rPr>
          <w:rFonts w:ascii="Times New Roman" w:eastAsia="Times New Roman" w:hAnsi="Times New Roman" w:cs="Times New Roman"/>
          <w:b/>
          <w:bCs/>
          <w:color w:val="222222"/>
          <w:sz w:val="24"/>
          <w:szCs w:val="24"/>
        </w:rPr>
      </w:pPr>
      <w:r w:rsidRPr="006F10EB">
        <w:rPr>
          <w:rFonts w:ascii="Times New Roman" w:eastAsia="Times New Roman" w:hAnsi="Times New Roman" w:cs="Times New Roman"/>
          <w:b/>
          <w:bCs/>
          <w:color w:val="222222"/>
          <w:sz w:val="24"/>
          <w:szCs w:val="24"/>
        </w:rPr>
        <w:lastRenderedPageBreak/>
        <w:t>Motion: Gladys Mack moved that ASALH accept the full amount of the application for $62,300 that may be available under the payroll protection plan. Motion passed</w:t>
      </w:r>
    </w:p>
    <w:p w14:paraId="543A4DE5" w14:textId="77777777" w:rsidR="006F10EB" w:rsidRPr="006F10EB" w:rsidRDefault="006F10EB" w:rsidP="006F10EB">
      <w:pPr>
        <w:shd w:val="clear" w:color="auto" w:fill="FFFFFF"/>
        <w:rPr>
          <w:rFonts w:ascii="Times New Roman" w:eastAsia="Times New Roman" w:hAnsi="Times New Roman" w:cs="Times New Roman"/>
          <w:color w:val="222222"/>
          <w:sz w:val="24"/>
          <w:szCs w:val="24"/>
        </w:rPr>
      </w:pPr>
      <w:r w:rsidRPr="006F10EB">
        <w:rPr>
          <w:rFonts w:ascii="Times New Roman" w:eastAsia="Times New Roman" w:hAnsi="Times New Roman" w:cs="Times New Roman"/>
          <w:color w:val="222222"/>
          <w:sz w:val="24"/>
          <w:szCs w:val="24"/>
        </w:rPr>
        <w:t xml:space="preserve">Yes: Sundiata, Lionel, Aaisha, Anita, Sheila, Zebulon, Edna, Eric, Camesha, Barbara, Randal, LaNesha, Gladys, Gladys Gary Vaughn, Zende, Anton, Gloria, Annette, Susan, Jarvis, </w:t>
      </w:r>
    </w:p>
    <w:p w14:paraId="5BCB35B6" w14:textId="77777777" w:rsidR="006F10EB" w:rsidRPr="006F10EB" w:rsidRDefault="006F10EB" w:rsidP="006F10EB">
      <w:pPr>
        <w:shd w:val="clear" w:color="auto" w:fill="FFFFFF"/>
        <w:rPr>
          <w:rFonts w:ascii="Times New Roman" w:eastAsia="Times New Roman" w:hAnsi="Times New Roman" w:cs="Times New Roman"/>
          <w:color w:val="222222"/>
          <w:sz w:val="24"/>
          <w:szCs w:val="24"/>
        </w:rPr>
      </w:pPr>
      <w:r w:rsidRPr="006F10EB">
        <w:rPr>
          <w:rFonts w:ascii="Times New Roman" w:eastAsia="Times New Roman" w:hAnsi="Times New Roman" w:cs="Times New Roman"/>
          <w:color w:val="222222"/>
          <w:sz w:val="24"/>
          <w:szCs w:val="24"/>
        </w:rPr>
        <w:t>Gilbert: Abstain</w:t>
      </w:r>
    </w:p>
    <w:p w14:paraId="1DD87A0F" w14:textId="77777777" w:rsidR="006F10EB" w:rsidRPr="006F10EB" w:rsidRDefault="006F10EB" w:rsidP="006F10EB">
      <w:pPr>
        <w:shd w:val="clear" w:color="auto" w:fill="FFFFFF"/>
        <w:rPr>
          <w:rFonts w:ascii="Times New Roman" w:eastAsia="Times New Roman" w:hAnsi="Times New Roman" w:cs="Times New Roman"/>
          <w:color w:val="222222"/>
          <w:sz w:val="24"/>
          <w:szCs w:val="24"/>
        </w:rPr>
      </w:pPr>
    </w:p>
    <w:p w14:paraId="14CF5D5B" w14:textId="77777777" w:rsidR="006F10EB" w:rsidRPr="006F10EB" w:rsidRDefault="006F10EB" w:rsidP="006F10EB">
      <w:pPr>
        <w:shd w:val="clear" w:color="auto" w:fill="FFFFFF"/>
        <w:ind w:firstLine="720"/>
        <w:rPr>
          <w:rFonts w:ascii="Times New Roman" w:eastAsia="Times New Roman" w:hAnsi="Times New Roman" w:cs="Times New Roman"/>
          <w:b/>
          <w:bCs/>
          <w:color w:val="222222"/>
          <w:sz w:val="24"/>
          <w:szCs w:val="24"/>
        </w:rPr>
      </w:pPr>
      <w:r w:rsidRPr="006F10EB">
        <w:rPr>
          <w:rFonts w:ascii="Times New Roman" w:eastAsia="Times New Roman" w:hAnsi="Times New Roman" w:cs="Times New Roman"/>
          <w:b/>
          <w:bCs/>
          <w:color w:val="222222"/>
          <w:sz w:val="24"/>
          <w:szCs w:val="24"/>
        </w:rPr>
        <w:t>Motion: Gladys Mack moved that ASALH accept the full amount of $10,000 that may be available under the Economic Injury Disaster Loan. Motion passed</w:t>
      </w:r>
    </w:p>
    <w:p w14:paraId="723D1F9B" w14:textId="77777777" w:rsidR="006F10EB" w:rsidRPr="006F10EB" w:rsidRDefault="006F10EB" w:rsidP="006F10EB">
      <w:pPr>
        <w:shd w:val="clear" w:color="auto" w:fill="FFFFFF"/>
        <w:rPr>
          <w:rFonts w:ascii="Times New Roman" w:eastAsia="Times New Roman" w:hAnsi="Times New Roman" w:cs="Times New Roman"/>
          <w:color w:val="222222"/>
          <w:sz w:val="24"/>
          <w:szCs w:val="24"/>
        </w:rPr>
      </w:pPr>
      <w:r w:rsidRPr="006F10EB">
        <w:rPr>
          <w:rFonts w:ascii="Times New Roman" w:eastAsia="Times New Roman" w:hAnsi="Times New Roman" w:cs="Times New Roman"/>
          <w:color w:val="222222"/>
          <w:sz w:val="24"/>
          <w:szCs w:val="24"/>
        </w:rPr>
        <w:t>Yes: Sundiata, Lionel, Aaisha, Anita, Sheila, Zebulon, Edna, Eric, Camesha, Barbara, Randal, LaNesha, Gladys, Gladys Gary Vaughn, Zende, Anton, Gloria, Annette, Susan, Jarvis, Gilbert, Jeff</w:t>
      </w:r>
    </w:p>
    <w:p w14:paraId="2DF27C50" w14:textId="77777777" w:rsidR="006F10EB" w:rsidRPr="006F10EB" w:rsidRDefault="006F10EB" w:rsidP="006F10EB">
      <w:pPr>
        <w:shd w:val="clear" w:color="auto" w:fill="FFFFFF"/>
        <w:rPr>
          <w:rFonts w:ascii="Times New Roman" w:eastAsia="Times New Roman" w:hAnsi="Times New Roman" w:cs="Times New Roman"/>
          <w:color w:val="222222"/>
          <w:sz w:val="24"/>
          <w:szCs w:val="24"/>
        </w:rPr>
      </w:pPr>
    </w:p>
    <w:p w14:paraId="4A97DE68" w14:textId="77777777" w:rsidR="006F10EB" w:rsidRPr="006F10EB" w:rsidRDefault="006F10EB" w:rsidP="006F10EB">
      <w:pPr>
        <w:shd w:val="clear" w:color="auto" w:fill="FFFFFF"/>
        <w:rPr>
          <w:rFonts w:ascii="Times New Roman" w:eastAsia="Times New Roman" w:hAnsi="Times New Roman" w:cs="Times New Roman"/>
          <w:color w:val="222222"/>
          <w:sz w:val="24"/>
          <w:szCs w:val="24"/>
        </w:rPr>
      </w:pPr>
      <w:r w:rsidRPr="006F10EB">
        <w:rPr>
          <w:rFonts w:ascii="Times New Roman" w:eastAsia="Times New Roman" w:hAnsi="Times New Roman" w:cs="Times New Roman"/>
          <w:color w:val="222222"/>
          <w:sz w:val="24"/>
          <w:szCs w:val="24"/>
        </w:rPr>
        <w:t>IV. Membership: Barbara Spencer Dunn, provided written report</w:t>
      </w:r>
    </w:p>
    <w:p w14:paraId="3F3C115A" w14:textId="77777777" w:rsidR="006F10EB" w:rsidRPr="006F10EB" w:rsidRDefault="006F10EB" w:rsidP="006F10EB">
      <w:pPr>
        <w:shd w:val="clear" w:color="auto" w:fill="FFFFFF"/>
        <w:rPr>
          <w:rFonts w:ascii="Times New Roman" w:eastAsia="Times New Roman" w:hAnsi="Times New Roman" w:cs="Times New Roman"/>
          <w:color w:val="222222"/>
          <w:sz w:val="24"/>
          <w:szCs w:val="24"/>
        </w:rPr>
      </w:pPr>
      <w:r w:rsidRPr="006F10EB">
        <w:rPr>
          <w:rFonts w:ascii="Times New Roman" w:eastAsia="Times New Roman" w:hAnsi="Times New Roman" w:cs="Times New Roman"/>
          <w:color w:val="222222"/>
          <w:sz w:val="24"/>
          <w:szCs w:val="24"/>
        </w:rPr>
        <w:t>Our membership is doing well in spite of COVID.  Our members are working hard to keep their members engaged.  There are two recommendations by our branch that we should consider in the near future</w:t>
      </w:r>
    </w:p>
    <w:p w14:paraId="7E726DCD" w14:textId="77777777" w:rsidR="006F10EB" w:rsidRPr="006F10EB" w:rsidRDefault="006F10EB" w:rsidP="006F10EB">
      <w:pPr>
        <w:shd w:val="clear" w:color="auto" w:fill="FFFFFF"/>
        <w:rPr>
          <w:rFonts w:ascii="Times New Roman" w:eastAsia="Times New Roman" w:hAnsi="Times New Roman" w:cs="Times New Roman"/>
          <w:color w:val="222222"/>
          <w:sz w:val="24"/>
          <w:szCs w:val="24"/>
        </w:rPr>
      </w:pPr>
      <w:r w:rsidRPr="006F10EB">
        <w:rPr>
          <w:rFonts w:ascii="Times New Roman" w:eastAsia="Times New Roman" w:hAnsi="Times New Roman" w:cs="Times New Roman"/>
          <w:color w:val="222222"/>
          <w:sz w:val="24"/>
          <w:szCs w:val="24"/>
        </w:rPr>
        <w:t xml:space="preserve">(l) Jerome Harris, Vice President, Charleston, SC suggested we post some of the articles from presentations at the Charleston Conference to the HQs website.  He said there were several presentations on epidemics that would be very appropriate to share with the public.  We know we have to have permission from the authors to engage this idea, but we should think about this.  I will send this through planning for discussion.  Tonight, I just wanted to share the information.   </w:t>
      </w:r>
    </w:p>
    <w:p w14:paraId="06EB55F3" w14:textId="77777777" w:rsidR="006F10EB" w:rsidRPr="006F10EB" w:rsidRDefault="006F10EB" w:rsidP="006F10EB">
      <w:pPr>
        <w:shd w:val="clear" w:color="auto" w:fill="FFFFFF"/>
        <w:rPr>
          <w:rFonts w:ascii="Times New Roman" w:eastAsia="Times New Roman" w:hAnsi="Times New Roman" w:cs="Times New Roman"/>
          <w:color w:val="222222"/>
          <w:sz w:val="24"/>
          <w:szCs w:val="24"/>
        </w:rPr>
      </w:pPr>
      <w:r w:rsidRPr="006F10EB">
        <w:rPr>
          <w:rFonts w:ascii="Times New Roman" w:eastAsia="Times New Roman" w:hAnsi="Times New Roman" w:cs="Times New Roman"/>
          <w:color w:val="222222"/>
          <w:sz w:val="24"/>
          <w:szCs w:val="24"/>
        </w:rPr>
        <w:t>(2)  Sean Jones, Atlanta, GA is going to start branch programming that can reach out to all of the branches to attend.  He has begun reaching out to the branches using their email addresses online.  Evelyn spoke to this earlier.  Just sharing this information.</w:t>
      </w:r>
    </w:p>
    <w:p w14:paraId="0D4D0427" w14:textId="77777777" w:rsidR="006F10EB" w:rsidRPr="006F10EB" w:rsidRDefault="006F10EB" w:rsidP="006F10EB">
      <w:pPr>
        <w:shd w:val="clear" w:color="auto" w:fill="FFFFFF"/>
        <w:rPr>
          <w:rFonts w:ascii="Times New Roman" w:eastAsia="Times New Roman" w:hAnsi="Times New Roman" w:cs="Times New Roman"/>
          <w:color w:val="222222"/>
          <w:sz w:val="24"/>
          <w:szCs w:val="24"/>
        </w:rPr>
      </w:pPr>
      <w:r w:rsidRPr="006F10EB">
        <w:rPr>
          <w:rFonts w:ascii="Times New Roman" w:eastAsia="Times New Roman" w:hAnsi="Times New Roman" w:cs="Times New Roman"/>
          <w:color w:val="222222"/>
          <w:sz w:val="24"/>
          <w:szCs w:val="24"/>
        </w:rPr>
        <w:t>I personally talked to all of the branch presidents.  They really appreciated getting the Joe Madison recording of the Special Preview of the Woodson Home opening in 2017.  The Manasota Branch is posting it on their website.  Others are going to share it with their community. Most of the branches have received their flags and are very excited about the flag and appreciative for them.</w:t>
      </w:r>
    </w:p>
    <w:p w14:paraId="5EA4FA79" w14:textId="77777777" w:rsidR="006F10EB" w:rsidRPr="006F10EB" w:rsidRDefault="006F10EB" w:rsidP="006F10EB">
      <w:pPr>
        <w:shd w:val="clear" w:color="auto" w:fill="FFFFFF"/>
        <w:rPr>
          <w:rFonts w:ascii="Times New Roman" w:eastAsia="Times New Roman" w:hAnsi="Times New Roman" w:cs="Times New Roman"/>
          <w:color w:val="222222"/>
          <w:sz w:val="24"/>
          <w:szCs w:val="24"/>
        </w:rPr>
      </w:pPr>
    </w:p>
    <w:p w14:paraId="7A29D789" w14:textId="77777777" w:rsidR="006F10EB" w:rsidRPr="006F10EB" w:rsidRDefault="006F10EB" w:rsidP="006F10EB">
      <w:pPr>
        <w:shd w:val="clear" w:color="auto" w:fill="FFFFFF"/>
        <w:rPr>
          <w:rFonts w:ascii="Times New Roman" w:eastAsia="Times New Roman" w:hAnsi="Times New Roman" w:cs="Times New Roman"/>
          <w:color w:val="222222"/>
          <w:sz w:val="24"/>
          <w:szCs w:val="24"/>
        </w:rPr>
      </w:pPr>
      <w:r w:rsidRPr="006F10EB">
        <w:rPr>
          <w:rFonts w:ascii="Times New Roman" w:eastAsia="Times New Roman" w:hAnsi="Times New Roman" w:cs="Times New Roman"/>
          <w:color w:val="222222"/>
          <w:sz w:val="24"/>
          <w:szCs w:val="24"/>
        </w:rPr>
        <w:t>V. ASALH TV: Lionel and Zebulon </w:t>
      </w:r>
    </w:p>
    <w:p w14:paraId="323E8BF8" w14:textId="77777777" w:rsidR="006F10EB" w:rsidRPr="006F10EB" w:rsidRDefault="006F10EB" w:rsidP="006F10EB">
      <w:pPr>
        <w:shd w:val="clear" w:color="auto" w:fill="FFFFFF"/>
        <w:rPr>
          <w:rFonts w:ascii="Times New Roman" w:eastAsia="Times New Roman" w:hAnsi="Times New Roman" w:cs="Times New Roman"/>
          <w:color w:val="222222"/>
          <w:sz w:val="24"/>
          <w:szCs w:val="24"/>
        </w:rPr>
      </w:pPr>
      <w:r w:rsidRPr="006F10EB">
        <w:rPr>
          <w:rFonts w:ascii="Times New Roman" w:eastAsia="Times New Roman" w:hAnsi="Times New Roman" w:cs="Times New Roman"/>
          <w:color w:val="222222"/>
          <w:sz w:val="24"/>
          <w:szCs w:val="24"/>
        </w:rPr>
        <w:t>Effort to engage in conversation about ASALH, black history and life</w:t>
      </w:r>
    </w:p>
    <w:p w14:paraId="248C83D5" w14:textId="77777777" w:rsidR="006F10EB" w:rsidRPr="006F10EB" w:rsidRDefault="006F10EB" w:rsidP="006F10EB">
      <w:pPr>
        <w:shd w:val="clear" w:color="auto" w:fill="FFFFFF"/>
        <w:ind w:firstLine="720"/>
        <w:rPr>
          <w:rFonts w:ascii="Times New Roman" w:eastAsia="Times New Roman" w:hAnsi="Times New Roman" w:cs="Times New Roman"/>
          <w:color w:val="222222"/>
          <w:sz w:val="24"/>
          <w:szCs w:val="24"/>
        </w:rPr>
      </w:pPr>
      <w:r w:rsidRPr="006F10EB">
        <w:rPr>
          <w:rFonts w:ascii="Times New Roman" w:eastAsia="Times New Roman" w:hAnsi="Times New Roman" w:cs="Times New Roman"/>
          <w:strike/>
          <w:color w:val="222222"/>
          <w:sz w:val="24"/>
          <w:szCs w:val="24"/>
        </w:rPr>
        <w:t xml:space="preserve">Motion: Lionel Kimble moved that we launch ASALH TV. </w:t>
      </w:r>
      <w:r w:rsidRPr="006F10EB">
        <w:rPr>
          <w:rFonts w:ascii="Times New Roman" w:eastAsia="Times New Roman" w:hAnsi="Times New Roman" w:cs="Times New Roman"/>
          <w:color w:val="222222"/>
          <w:sz w:val="24"/>
          <w:szCs w:val="24"/>
        </w:rPr>
        <w:t>Motion removed from the floor.</w:t>
      </w:r>
    </w:p>
    <w:p w14:paraId="3DAA5AF2" w14:textId="77777777" w:rsidR="006F10EB" w:rsidRPr="006F10EB" w:rsidRDefault="006F10EB" w:rsidP="006F10EB">
      <w:pPr>
        <w:shd w:val="clear" w:color="auto" w:fill="FFFFFF"/>
        <w:ind w:firstLine="720"/>
        <w:rPr>
          <w:rFonts w:ascii="Times New Roman" w:eastAsia="Times New Roman" w:hAnsi="Times New Roman" w:cs="Times New Roman"/>
          <w:color w:val="222222"/>
          <w:sz w:val="24"/>
          <w:szCs w:val="24"/>
        </w:rPr>
      </w:pPr>
    </w:p>
    <w:p w14:paraId="4B6FC437" w14:textId="77777777" w:rsidR="006F10EB" w:rsidRPr="006F10EB" w:rsidRDefault="006F10EB" w:rsidP="006F10EB">
      <w:pPr>
        <w:shd w:val="clear" w:color="auto" w:fill="FFFFFF"/>
        <w:rPr>
          <w:rFonts w:ascii="Times New Roman" w:eastAsia="Times New Roman" w:hAnsi="Times New Roman" w:cs="Times New Roman"/>
          <w:color w:val="222222"/>
          <w:sz w:val="24"/>
          <w:szCs w:val="24"/>
        </w:rPr>
      </w:pPr>
      <w:r w:rsidRPr="006F10EB">
        <w:rPr>
          <w:rFonts w:ascii="Times New Roman" w:eastAsia="Times New Roman" w:hAnsi="Times New Roman" w:cs="Times New Roman"/>
          <w:color w:val="222222"/>
          <w:sz w:val="24"/>
          <w:szCs w:val="24"/>
        </w:rPr>
        <w:t xml:space="preserve">Gilbert: What is the anticipated cost of ASALH TV? </w:t>
      </w:r>
    </w:p>
    <w:p w14:paraId="19C744B4" w14:textId="77777777" w:rsidR="006F10EB" w:rsidRPr="006F10EB" w:rsidRDefault="006F10EB" w:rsidP="006F10EB">
      <w:pPr>
        <w:shd w:val="clear" w:color="auto" w:fill="FFFFFF"/>
        <w:rPr>
          <w:rFonts w:ascii="Times New Roman" w:eastAsia="Times New Roman" w:hAnsi="Times New Roman" w:cs="Times New Roman"/>
          <w:color w:val="222222"/>
          <w:sz w:val="24"/>
          <w:szCs w:val="24"/>
        </w:rPr>
      </w:pPr>
      <w:r w:rsidRPr="006F10EB">
        <w:rPr>
          <w:rFonts w:ascii="Times New Roman" w:eastAsia="Times New Roman" w:hAnsi="Times New Roman" w:cs="Times New Roman"/>
          <w:color w:val="222222"/>
          <w:sz w:val="24"/>
          <w:szCs w:val="24"/>
        </w:rPr>
        <w:t>Lionel: About $200 – and I am committed to putting it up myself; monies are needed for editing.</w:t>
      </w:r>
    </w:p>
    <w:p w14:paraId="0CA37540" w14:textId="77777777" w:rsidR="006F10EB" w:rsidRPr="006F10EB" w:rsidRDefault="006F10EB" w:rsidP="006F10EB">
      <w:pPr>
        <w:shd w:val="clear" w:color="auto" w:fill="FFFFFF"/>
        <w:rPr>
          <w:rFonts w:ascii="Times New Roman" w:eastAsia="Times New Roman" w:hAnsi="Times New Roman" w:cs="Times New Roman"/>
          <w:color w:val="222222"/>
          <w:sz w:val="24"/>
          <w:szCs w:val="24"/>
        </w:rPr>
      </w:pPr>
      <w:r w:rsidRPr="006F10EB">
        <w:rPr>
          <w:rFonts w:ascii="Times New Roman" w:eastAsia="Times New Roman" w:hAnsi="Times New Roman" w:cs="Times New Roman"/>
          <w:color w:val="222222"/>
          <w:sz w:val="24"/>
          <w:szCs w:val="24"/>
        </w:rPr>
        <w:lastRenderedPageBreak/>
        <w:t>Sundiata: We need a clear plan on how to sustain.</w:t>
      </w:r>
    </w:p>
    <w:p w14:paraId="75D5D324" w14:textId="77777777" w:rsidR="006F10EB" w:rsidRPr="006F10EB" w:rsidRDefault="006F10EB" w:rsidP="006F10EB">
      <w:pPr>
        <w:shd w:val="clear" w:color="auto" w:fill="FFFFFF"/>
        <w:rPr>
          <w:rFonts w:ascii="Times New Roman" w:eastAsia="Times New Roman" w:hAnsi="Times New Roman" w:cs="Times New Roman"/>
          <w:color w:val="222222"/>
          <w:sz w:val="24"/>
          <w:szCs w:val="24"/>
        </w:rPr>
      </w:pPr>
      <w:r w:rsidRPr="006F10EB">
        <w:rPr>
          <w:rFonts w:ascii="Times New Roman" w:eastAsia="Times New Roman" w:hAnsi="Times New Roman" w:cs="Times New Roman"/>
          <w:color w:val="222222"/>
          <w:sz w:val="24"/>
          <w:szCs w:val="24"/>
        </w:rPr>
        <w:t>Anita: From a planning perspective, we should not be rushed into a decision; we asked for a list of programs and budget (it would be easier for everyone if you had done this).</w:t>
      </w:r>
    </w:p>
    <w:p w14:paraId="27120371" w14:textId="77777777" w:rsidR="006F10EB" w:rsidRPr="006F10EB" w:rsidRDefault="006F10EB" w:rsidP="006F10EB">
      <w:pPr>
        <w:shd w:val="clear" w:color="auto" w:fill="FFFFFF"/>
        <w:rPr>
          <w:rFonts w:ascii="Times New Roman" w:eastAsia="Times New Roman" w:hAnsi="Times New Roman" w:cs="Times New Roman"/>
          <w:color w:val="222222"/>
          <w:sz w:val="24"/>
          <w:szCs w:val="24"/>
        </w:rPr>
      </w:pPr>
    </w:p>
    <w:p w14:paraId="779E11DD" w14:textId="149EA3A9" w:rsidR="006F10EB" w:rsidRPr="006F10EB" w:rsidRDefault="006F10EB" w:rsidP="006F10EB">
      <w:pPr>
        <w:rPr>
          <w:sz w:val="24"/>
          <w:szCs w:val="24"/>
        </w:rPr>
      </w:pPr>
      <w:r w:rsidRPr="006F10EB">
        <w:rPr>
          <w:rFonts w:ascii="Times New Roman" w:eastAsia="Times New Roman" w:hAnsi="Times New Roman" w:cs="Times New Roman"/>
          <w:color w:val="222222"/>
          <w:sz w:val="24"/>
          <w:szCs w:val="24"/>
        </w:rPr>
        <w:t>Meeting adjourned: 9:11p</w:t>
      </w:r>
    </w:p>
    <w:p w14:paraId="27F4034E" w14:textId="77777777" w:rsidR="00F61C2E" w:rsidRPr="006F10EB" w:rsidRDefault="00F61C2E">
      <w:pPr>
        <w:rPr>
          <w:rFonts w:ascii="Times New Roman" w:eastAsia="Times New Roman" w:hAnsi="Times New Roman" w:cs="Times New Roman"/>
          <w:sz w:val="24"/>
          <w:szCs w:val="24"/>
        </w:rPr>
      </w:pPr>
    </w:p>
    <w:sectPr w:rsidR="00F61C2E" w:rsidRPr="006F10EB">
      <w:headerReference w:type="default" r:id="rId7"/>
      <w:footerReference w:type="even" r:id="rId8"/>
      <w:footerReference w:type="default" r:id="rId9"/>
      <w:pgSz w:w="12240" w:h="15840"/>
      <w:pgMar w:top="138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7F870" w14:textId="77777777" w:rsidR="003140B7" w:rsidRDefault="003140B7">
      <w:r>
        <w:separator/>
      </w:r>
    </w:p>
  </w:endnote>
  <w:endnote w:type="continuationSeparator" w:id="0">
    <w:p w14:paraId="763F8CF4" w14:textId="77777777" w:rsidR="003140B7" w:rsidRDefault="0031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2127360"/>
      <w:docPartObj>
        <w:docPartGallery w:val="Page Numbers (Bottom of Page)"/>
        <w:docPartUnique/>
      </w:docPartObj>
    </w:sdtPr>
    <w:sdtEndPr>
      <w:rPr>
        <w:rStyle w:val="PageNumber"/>
      </w:rPr>
    </w:sdtEndPr>
    <w:sdtContent>
      <w:p w14:paraId="575B7472" w14:textId="11075214" w:rsidR="00986524" w:rsidRDefault="00986524" w:rsidP="00EC66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19269E" w14:textId="77777777" w:rsidR="003C4789" w:rsidRDefault="003C4789" w:rsidP="009865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4539550"/>
      <w:docPartObj>
        <w:docPartGallery w:val="Page Numbers (Bottom of Page)"/>
        <w:docPartUnique/>
      </w:docPartObj>
    </w:sdtPr>
    <w:sdtEndPr>
      <w:rPr>
        <w:rStyle w:val="PageNumber"/>
      </w:rPr>
    </w:sdtEndPr>
    <w:sdtContent>
      <w:p w14:paraId="04CD9267" w14:textId="5C81C219" w:rsidR="00986524" w:rsidRDefault="00986524" w:rsidP="00EC66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3A194E" w14:textId="77777777" w:rsidR="003C4789" w:rsidRDefault="003C4789" w:rsidP="00986524">
    <w:pPr>
      <w:pBdr>
        <w:top w:val="nil"/>
        <w:left w:val="nil"/>
        <w:bottom w:val="nil"/>
        <w:right w:val="nil"/>
        <w:between w:val="nil"/>
      </w:pBdr>
      <w:tabs>
        <w:tab w:val="center" w:pos="4680"/>
        <w:tab w:val="right" w:pos="9360"/>
      </w:tabs>
      <w:ind w:left="-720" w:right="360"/>
      <w:rPr>
        <w:color w:val="000000"/>
      </w:rPr>
    </w:pPr>
    <w:r>
      <w:rPr>
        <w:noProof/>
        <w:color w:val="000000"/>
      </w:rPr>
      <w:drawing>
        <wp:inline distT="0" distB="0" distL="0" distR="0" wp14:anchorId="7BA13052" wp14:editId="71C7A994">
          <wp:extent cx="6858000" cy="786765"/>
          <wp:effectExtent l="0" t="0" r="0" b="0"/>
          <wp:docPr id="4" name="image2.png" descr="Letterhead_ASALH.Footer.png"/>
          <wp:cNvGraphicFramePr/>
          <a:graphic xmlns:a="http://schemas.openxmlformats.org/drawingml/2006/main">
            <a:graphicData uri="http://schemas.openxmlformats.org/drawingml/2006/picture">
              <pic:pic xmlns:pic="http://schemas.openxmlformats.org/drawingml/2006/picture">
                <pic:nvPicPr>
                  <pic:cNvPr id="0" name="image2.png" descr="Letterhead_ASALH.Footer.png"/>
                  <pic:cNvPicPr preferRelativeResize="0"/>
                </pic:nvPicPr>
                <pic:blipFill>
                  <a:blip r:embed="rId1"/>
                  <a:srcRect/>
                  <a:stretch>
                    <a:fillRect/>
                  </a:stretch>
                </pic:blipFill>
                <pic:spPr>
                  <a:xfrm>
                    <a:off x="0" y="0"/>
                    <a:ext cx="6858000" cy="78676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C70B0" w14:textId="77777777" w:rsidR="003140B7" w:rsidRDefault="003140B7">
      <w:r>
        <w:separator/>
      </w:r>
    </w:p>
  </w:footnote>
  <w:footnote w:type="continuationSeparator" w:id="0">
    <w:p w14:paraId="79ADFC4A" w14:textId="77777777" w:rsidR="003140B7" w:rsidRDefault="00314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5E1A8" w14:textId="77777777" w:rsidR="003C4789" w:rsidRDefault="003C4789">
    <w:pPr>
      <w:pBdr>
        <w:top w:val="nil"/>
        <w:left w:val="nil"/>
        <w:bottom w:val="nil"/>
        <w:right w:val="nil"/>
        <w:between w:val="nil"/>
      </w:pBdr>
      <w:tabs>
        <w:tab w:val="center" w:pos="4680"/>
        <w:tab w:val="right" w:pos="9360"/>
      </w:tabs>
      <w:ind w:left="-720"/>
      <w:rPr>
        <w:color w:val="000000"/>
      </w:rPr>
    </w:pPr>
    <w:r>
      <w:rPr>
        <w:noProof/>
        <w:color w:val="000000"/>
      </w:rPr>
      <w:drawing>
        <wp:inline distT="0" distB="0" distL="0" distR="0" wp14:anchorId="6A31E7CB" wp14:editId="1CF01427">
          <wp:extent cx="6858000" cy="1499616"/>
          <wp:effectExtent l="0" t="0" r="0" b="0"/>
          <wp:docPr id="3" name="image1.jpg" descr="Letterhead_ASALH.Header.png"/>
          <wp:cNvGraphicFramePr/>
          <a:graphic xmlns:a="http://schemas.openxmlformats.org/drawingml/2006/main">
            <a:graphicData uri="http://schemas.openxmlformats.org/drawingml/2006/picture">
              <pic:pic xmlns:pic="http://schemas.openxmlformats.org/drawingml/2006/picture">
                <pic:nvPicPr>
                  <pic:cNvPr id="0" name="image1.jpg" descr="Letterhead_ASALH.Header.png"/>
                  <pic:cNvPicPr preferRelativeResize="0"/>
                </pic:nvPicPr>
                <pic:blipFill>
                  <a:blip r:embed="rId1"/>
                  <a:srcRect t="-6114" b="-7169"/>
                  <a:stretch>
                    <a:fillRect/>
                  </a:stretch>
                </pic:blipFill>
                <pic:spPr>
                  <a:xfrm>
                    <a:off x="0" y="0"/>
                    <a:ext cx="6858000" cy="1499616"/>
                  </a:xfrm>
                  <a:prstGeom prst="rect">
                    <a:avLst/>
                  </a:prstGeom>
                  <a:ln/>
                </pic:spPr>
              </pic:pic>
            </a:graphicData>
          </a:graphic>
        </wp:inline>
      </w:drawing>
    </w:r>
    <w:r>
      <w:rPr>
        <w:color w:val="000000"/>
      </w:rPr>
      <w:tab/>
    </w:r>
  </w:p>
  <w:p w14:paraId="5CAEDB9F" w14:textId="1B453856" w:rsidR="003C4789" w:rsidRDefault="003C4789">
    <w:pPr>
      <w:pBdr>
        <w:top w:val="nil"/>
        <w:left w:val="nil"/>
        <w:bottom w:val="nil"/>
        <w:right w:val="nil"/>
        <w:between w:val="nil"/>
      </w:pBdr>
      <w:tabs>
        <w:tab w:val="center" w:pos="4680"/>
        <w:tab w:val="right" w:pos="9360"/>
      </w:tabs>
      <w:ind w:left="-720"/>
      <w:rPr>
        <w:rFonts w:ascii="Times New Roman" w:hAnsi="Times New Roman" w:cs="Times New Roman"/>
        <w:color w:val="FF0000"/>
      </w:rPr>
    </w:pPr>
    <w:r w:rsidRPr="008336FA">
      <w:rPr>
        <w:rFonts w:ascii="Times New Roman" w:hAnsi="Times New Roman" w:cs="Times New Roman"/>
        <w:color w:val="FF0000"/>
      </w:rPr>
      <w:t xml:space="preserve">AS OF </w:t>
    </w:r>
    <w:r w:rsidR="00404469">
      <w:rPr>
        <w:rFonts w:ascii="Times New Roman" w:hAnsi="Times New Roman" w:cs="Times New Roman"/>
        <w:color w:val="FF0000"/>
      </w:rPr>
      <w:t>3.23.2020 FIRST DRAFT</w:t>
    </w:r>
  </w:p>
  <w:p w14:paraId="498EEA12" w14:textId="77777777" w:rsidR="00B82F67" w:rsidRPr="008336FA" w:rsidRDefault="00B82F67">
    <w:pPr>
      <w:pBdr>
        <w:top w:val="nil"/>
        <w:left w:val="nil"/>
        <w:bottom w:val="nil"/>
        <w:right w:val="nil"/>
        <w:between w:val="nil"/>
      </w:pBdr>
      <w:tabs>
        <w:tab w:val="center" w:pos="4680"/>
        <w:tab w:val="right" w:pos="9360"/>
      </w:tabs>
      <w:ind w:left="-720"/>
      <w:rPr>
        <w:rFonts w:ascii="Times New Roman" w:hAnsi="Times New Roman" w:cs="Times New Roman"/>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72D1"/>
    <w:multiLevelType w:val="hybridMultilevel"/>
    <w:tmpl w:val="B30C6496"/>
    <w:lvl w:ilvl="0" w:tplc="1AAED95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D6A5F36"/>
    <w:multiLevelType w:val="hybridMultilevel"/>
    <w:tmpl w:val="9DDC9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223F46"/>
    <w:multiLevelType w:val="hybridMultilevel"/>
    <w:tmpl w:val="64C8ED86"/>
    <w:lvl w:ilvl="0" w:tplc="B204F832">
      <w:start w:val="1"/>
      <w:numFmt w:val="bullet"/>
      <w:lvlText w:val="•"/>
      <w:lvlJc w:val="left"/>
      <w:pPr>
        <w:tabs>
          <w:tab w:val="num" w:pos="720"/>
        </w:tabs>
        <w:ind w:left="720" w:hanging="360"/>
      </w:pPr>
      <w:rPr>
        <w:rFonts w:ascii="Arial" w:hAnsi="Arial" w:hint="default"/>
      </w:rPr>
    </w:lvl>
    <w:lvl w:ilvl="1" w:tplc="41049AC4">
      <w:start w:val="1"/>
      <w:numFmt w:val="bullet"/>
      <w:lvlText w:val="•"/>
      <w:lvlJc w:val="left"/>
      <w:pPr>
        <w:tabs>
          <w:tab w:val="num" w:pos="1440"/>
        </w:tabs>
        <w:ind w:left="1440" w:hanging="360"/>
      </w:pPr>
      <w:rPr>
        <w:rFonts w:ascii="Arial" w:hAnsi="Arial" w:hint="default"/>
      </w:rPr>
    </w:lvl>
    <w:lvl w:ilvl="2" w:tplc="CE400398" w:tentative="1">
      <w:start w:val="1"/>
      <w:numFmt w:val="bullet"/>
      <w:lvlText w:val="•"/>
      <w:lvlJc w:val="left"/>
      <w:pPr>
        <w:tabs>
          <w:tab w:val="num" w:pos="2160"/>
        </w:tabs>
        <w:ind w:left="2160" w:hanging="360"/>
      </w:pPr>
      <w:rPr>
        <w:rFonts w:ascii="Arial" w:hAnsi="Arial" w:hint="default"/>
      </w:rPr>
    </w:lvl>
    <w:lvl w:ilvl="3" w:tplc="5268DD36" w:tentative="1">
      <w:start w:val="1"/>
      <w:numFmt w:val="bullet"/>
      <w:lvlText w:val="•"/>
      <w:lvlJc w:val="left"/>
      <w:pPr>
        <w:tabs>
          <w:tab w:val="num" w:pos="2880"/>
        </w:tabs>
        <w:ind w:left="2880" w:hanging="360"/>
      </w:pPr>
      <w:rPr>
        <w:rFonts w:ascii="Arial" w:hAnsi="Arial" w:hint="default"/>
      </w:rPr>
    </w:lvl>
    <w:lvl w:ilvl="4" w:tplc="02003924" w:tentative="1">
      <w:start w:val="1"/>
      <w:numFmt w:val="bullet"/>
      <w:lvlText w:val="•"/>
      <w:lvlJc w:val="left"/>
      <w:pPr>
        <w:tabs>
          <w:tab w:val="num" w:pos="3600"/>
        </w:tabs>
        <w:ind w:left="3600" w:hanging="360"/>
      </w:pPr>
      <w:rPr>
        <w:rFonts w:ascii="Arial" w:hAnsi="Arial" w:hint="default"/>
      </w:rPr>
    </w:lvl>
    <w:lvl w:ilvl="5" w:tplc="9190EF38" w:tentative="1">
      <w:start w:val="1"/>
      <w:numFmt w:val="bullet"/>
      <w:lvlText w:val="•"/>
      <w:lvlJc w:val="left"/>
      <w:pPr>
        <w:tabs>
          <w:tab w:val="num" w:pos="4320"/>
        </w:tabs>
        <w:ind w:left="4320" w:hanging="360"/>
      </w:pPr>
      <w:rPr>
        <w:rFonts w:ascii="Arial" w:hAnsi="Arial" w:hint="default"/>
      </w:rPr>
    </w:lvl>
    <w:lvl w:ilvl="6" w:tplc="DF323BDC" w:tentative="1">
      <w:start w:val="1"/>
      <w:numFmt w:val="bullet"/>
      <w:lvlText w:val="•"/>
      <w:lvlJc w:val="left"/>
      <w:pPr>
        <w:tabs>
          <w:tab w:val="num" w:pos="5040"/>
        </w:tabs>
        <w:ind w:left="5040" w:hanging="360"/>
      </w:pPr>
      <w:rPr>
        <w:rFonts w:ascii="Arial" w:hAnsi="Arial" w:hint="default"/>
      </w:rPr>
    </w:lvl>
    <w:lvl w:ilvl="7" w:tplc="D79E5AC0" w:tentative="1">
      <w:start w:val="1"/>
      <w:numFmt w:val="bullet"/>
      <w:lvlText w:val="•"/>
      <w:lvlJc w:val="left"/>
      <w:pPr>
        <w:tabs>
          <w:tab w:val="num" w:pos="5760"/>
        </w:tabs>
        <w:ind w:left="5760" w:hanging="360"/>
      </w:pPr>
      <w:rPr>
        <w:rFonts w:ascii="Arial" w:hAnsi="Arial" w:hint="default"/>
      </w:rPr>
    </w:lvl>
    <w:lvl w:ilvl="8" w:tplc="D9C885F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91"/>
    <w:rsid w:val="00025BF9"/>
    <w:rsid w:val="0003419F"/>
    <w:rsid w:val="00036861"/>
    <w:rsid w:val="00095734"/>
    <w:rsid w:val="000A1BB0"/>
    <w:rsid w:val="000B54E8"/>
    <w:rsid w:val="0015779A"/>
    <w:rsid w:val="001D2D00"/>
    <w:rsid w:val="00220562"/>
    <w:rsid w:val="00302E0B"/>
    <w:rsid w:val="003056A8"/>
    <w:rsid w:val="003140B7"/>
    <w:rsid w:val="003164C7"/>
    <w:rsid w:val="00323BEE"/>
    <w:rsid w:val="003B3035"/>
    <w:rsid w:val="003C1205"/>
    <w:rsid w:val="003C4789"/>
    <w:rsid w:val="00404469"/>
    <w:rsid w:val="0043541E"/>
    <w:rsid w:val="004827A6"/>
    <w:rsid w:val="00486ED5"/>
    <w:rsid w:val="00513618"/>
    <w:rsid w:val="00534685"/>
    <w:rsid w:val="0065113E"/>
    <w:rsid w:val="006C0666"/>
    <w:rsid w:val="006D4C07"/>
    <w:rsid w:val="006E63C2"/>
    <w:rsid w:val="006F10EB"/>
    <w:rsid w:val="00722CD1"/>
    <w:rsid w:val="00784F3E"/>
    <w:rsid w:val="007D08CF"/>
    <w:rsid w:val="008336FA"/>
    <w:rsid w:val="00865A68"/>
    <w:rsid w:val="008753FA"/>
    <w:rsid w:val="008765C5"/>
    <w:rsid w:val="008A4A1C"/>
    <w:rsid w:val="008D1AC5"/>
    <w:rsid w:val="00985207"/>
    <w:rsid w:val="00986524"/>
    <w:rsid w:val="009D5891"/>
    <w:rsid w:val="009F5416"/>
    <w:rsid w:val="00A3159C"/>
    <w:rsid w:val="00A56ECD"/>
    <w:rsid w:val="00A95E4F"/>
    <w:rsid w:val="00AA4FF9"/>
    <w:rsid w:val="00AA71E5"/>
    <w:rsid w:val="00AC70CE"/>
    <w:rsid w:val="00B46FC7"/>
    <w:rsid w:val="00B82F67"/>
    <w:rsid w:val="00B90158"/>
    <w:rsid w:val="00C3250B"/>
    <w:rsid w:val="00CD158E"/>
    <w:rsid w:val="00CD683A"/>
    <w:rsid w:val="00CD741B"/>
    <w:rsid w:val="00CE50BC"/>
    <w:rsid w:val="00D10FE4"/>
    <w:rsid w:val="00D23236"/>
    <w:rsid w:val="00D930CD"/>
    <w:rsid w:val="00E028A5"/>
    <w:rsid w:val="00ED7FA0"/>
    <w:rsid w:val="00EF7055"/>
    <w:rsid w:val="00F3630F"/>
    <w:rsid w:val="00F41B1F"/>
    <w:rsid w:val="00F46815"/>
    <w:rsid w:val="00F61C2E"/>
    <w:rsid w:val="00F63AFE"/>
    <w:rsid w:val="00F8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3B8554"/>
  <w15:docId w15:val="{EB3F706E-CF8B-2444-9A0A-428FA25D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C3250B"/>
    <w:rPr>
      <w:color w:val="0000FF" w:themeColor="hyperlink"/>
      <w:u w:val="single"/>
    </w:rPr>
  </w:style>
  <w:style w:type="paragraph" w:styleId="Footer">
    <w:name w:val="footer"/>
    <w:basedOn w:val="Normal"/>
    <w:link w:val="FooterChar"/>
    <w:uiPriority w:val="99"/>
    <w:unhideWhenUsed/>
    <w:rsid w:val="0043541E"/>
    <w:pPr>
      <w:tabs>
        <w:tab w:val="center" w:pos="4680"/>
        <w:tab w:val="right" w:pos="9360"/>
      </w:tabs>
    </w:pPr>
  </w:style>
  <w:style w:type="character" w:customStyle="1" w:styleId="FooterChar">
    <w:name w:val="Footer Char"/>
    <w:basedOn w:val="DefaultParagraphFont"/>
    <w:link w:val="Footer"/>
    <w:uiPriority w:val="99"/>
    <w:rsid w:val="0043541E"/>
  </w:style>
  <w:style w:type="character" w:styleId="PageNumber">
    <w:name w:val="page number"/>
    <w:basedOn w:val="DefaultParagraphFont"/>
    <w:uiPriority w:val="99"/>
    <w:semiHidden/>
    <w:unhideWhenUsed/>
    <w:rsid w:val="0043541E"/>
  </w:style>
  <w:style w:type="paragraph" w:styleId="ListParagraph">
    <w:name w:val="List Paragraph"/>
    <w:basedOn w:val="Normal"/>
    <w:uiPriority w:val="34"/>
    <w:qFormat/>
    <w:rsid w:val="0043541E"/>
    <w:pPr>
      <w:ind w:left="720"/>
      <w:contextualSpacing/>
    </w:pPr>
  </w:style>
  <w:style w:type="character" w:customStyle="1" w:styleId="il">
    <w:name w:val="il"/>
    <w:basedOn w:val="DefaultParagraphFont"/>
    <w:rsid w:val="009F5416"/>
  </w:style>
  <w:style w:type="paragraph" w:styleId="Header">
    <w:name w:val="header"/>
    <w:basedOn w:val="Normal"/>
    <w:link w:val="HeaderChar"/>
    <w:uiPriority w:val="99"/>
    <w:unhideWhenUsed/>
    <w:rsid w:val="008336FA"/>
    <w:pPr>
      <w:tabs>
        <w:tab w:val="center" w:pos="4680"/>
        <w:tab w:val="right" w:pos="9360"/>
      </w:tabs>
    </w:pPr>
  </w:style>
  <w:style w:type="character" w:customStyle="1" w:styleId="HeaderChar">
    <w:name w:val="Header Char"/>
    <w:basedOn w:val="DefaultParagraphFont"/>
    <w:link w:val="Header"/>
    <w:uiPriority w:val="99"/>
    <w:rsid w:val="008336FA"/>
  </w:style>
  <w:style w:type="paragraph" w:styleId="BalloonText">
    <w:name w:val="Balloon Text"/>
    <w:basedOn w:val="Normal"/>
    <w:link w:val="BalloonTextChar"/>
    <w:uiPriority w:val="99"/>
    <w:semiHidden/>
    <w:unhideWhenUsed/>
    <w:rsid w:val="000957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573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2989">
      <w:bodyDiv w:val="1"/>
      <w:marLeft w:val="0"/>
      <w:marRight w:val="0"/>
      <w:marTop w:val="0"/>
      <w:marBottom w:val="0"/>
      <w:divBdr>
        <w:top w:val="none" w:sz="0" w:space="0" w:color="auto"/>
        <w:left w:val="none" w:sz="0" w:space="0" w:color="auto"/>
        <w:bottom w:val="none" w:sz="0" w:space="0" w:color="auto"/>
        <w:right w:val="none" w:sz="0" w:space="0" w:color="auto"/>
      </w:divBdr>
    </w:div>
    <w:div w:id="578751552">
      <w:bodyDiv w:val="1"/>
      <w:marLeft w:val="0"/>
      <w:marRight w:val="0"/>
      <w:marTop w:val="0"/>
      <w:marBottom w:val="0"/>
      <w:divBdr>
        <w:top w:val="none" w:sz="0" w:space="0" w:color="auto"/>
        <w:left w:val="none" w:sz="0" w:space="0" w:color="auto"/>
        <w:bottom w:val="none" w:sz="0" w:space="0" w:color="auto"/>
        <w:right w:val="none" w:sz="0" w:space="0" w:color="auto"/>
      </w:divBdr>
    </w:div>
    <w:div w:id="1142044020">
      <w:bodyDiv w:val="1"/>
      <w:marLeft w:val="0"/>
      <w:marRight w:val="0"/>
      <w:marTop w:val="0"/>
      <w:marBottom w:val="0"/>
      <w:divBdr>
        <w:top w:val="none" w:sz="0" w:space="0" w:color="auto"/>
        <w:left w:val="none" w:sz="0" w:space="0" w:color="auto"/>
        <w:bottom w:val="none" w:sz="0" w:space="0" w:color="auto"/>
        <w:right w:val="none" w:sz="0" w:space="0" w:color="auto"/>
      </w:divBdr>
      <w:divsChild>
        <w:div w:id="284584495">
          <w:marLeft w:val="1080"/>
          <w:marRight w:val="0"/>
          <w:marTop w:val="100"/>
          <w:marBottom w:val="0"/>
          <w:divBdr>
            <w:top w:val="none" w:sz="0" w:space="0" w:color="auto"/>
            <w:left w:val="none" w:sz="0" w:space="0" w:color="auto"/>
            <w:bottom w:val="none" w:sz="0" w:space="0" w:color="auto"/>
            <w:right w:val="none" w:sz="0" w:space="0" w:color="auto"/>
          </w:divBdr>
        </w:div>
      </w:divsChild>
    </w:div>
    <w:div w:id="1208763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Karsonya Whitehead</cp:lastModifiedBy>
  <cp:revision>2</cp:revision>
  <dcterms:created xsi:type="dcterms:W3CDTF">2020-06-17T17:09:00Z</dcterms:created>
  <dcterms:modified xsi:type="dcterms:W3CDTF">2020-06-17T17:09:00Z</dcterms:modified>
</cp:coreProperties>
</file>