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A0A0" w14:textId="77777777" w:rsidR="00614F63" w:rsidRPr="008D54E2" w:rsidRDefault="00614F63" w:rsidP="00614F63">
      <w:pPr>
        <w:jc w:val="center"/>
        <w:rPr>
          <w:rFonts w:ascii="Times New Roman" w:hAnsi="Times New Roman" w:cs="Times New Roman"/>
          <w:b/>
        </w:rPr>
      </w:pPr>
      <w:r w:rsidRPr="008D54E2">
        <w:rPr>
          <w:rFonts w:ascii="Times New Roman" w:hAnsi="Times New Roman" w:cs="Times New Roman"/>
          <w:b/>
        </w:rPr>
        <w:t>ASALH Governance Committee</w:t>
      </w:r>
    </w:p>
    <w:p w14:paraId="2BB81D1A" w14:textId="77777777" w:rsidR="00614F63" w:rsidRPr="008D54E2" w:rsidRDefault="00614F63" w:rsidP="00614F63">
      <w:pPr>
        <w:jc w:val="center"/>
        <w:rPr>
          <w:rFonts w:ascii="Times New Roman" w:hAnsi="Times New Roman" w:cs="Times New Roman"/>
          <w:b/>
        </w:rPr>
      </w:pPr>
      <w:r w:rsidRPr="008D54E2">
        <w:rPr>
          <w:rFonts w:ascii="Times New Roman" w:hAnsi="Times New Roman" w:cs="Times New Roman"/>
          <w:b/>
        </w:rPr>
        <w:t>June 2020 Report</w:t>
      </w:r>
    </w:p>
    <w:p w14:paraId="229AF6BF" w14:textId="77777777" w:rsidR="00614F63" w:rsidRPr="008D54E2" w:rsidRDefault="00614F63">
      <w:pPr>
        <w:rPr>
          <w:rFonts w:ascii="Times New Roman" w:hAnsi="Times New Roman" w:cs="Times New Roman"/>
        </w:rPr>
      </w:pPr>
    </w:p>
    <w:p w14:paraId="2DF8B9EE" w14:textId="724D347A" w:rsidR="00457182" w:rsidRDefault="00614F63">
      <w:pPr>
        <w:rPr>
          <w:rFonts w:ascii="Times New Roman" w:hAnsi="Times New Roman" w:cs="Times New Roman"/>
        </w:rPr>
      </w:pPr>
      <w:r w:rsidRPr="008D54E2">
        <w:rPr>
          <w:rFonts w:ascii="Times New Roman" w:hAnsi="Times New Roman" w:cs="Times New Roman"/>
        </w:rPr>
        <w:t>The Governance Committee of</w:t>
      </w:r>
      <w:r w:rsidR="005116D8" w:rsidRPr="008D54E2">
        <w:rPr>
          <w:rFonts w:ascii="Times New Roman" w:hAnsi="Times New Roman" w:cs="Times New Roman"/>
        </w:rPr>
        <w:t>fers for your consideration t</w:t>
      </w:r>
      <w:r w:rsidR="00A60BAD">
        <w:rPr>
          <w:rFonts w:ascii="Times New Roman" w:hAnsi="Times New Roman" w:cs="Times New Roman"/>
        </w:rPr>
        <w:t>wo proposed amendments to the</w:t>
      </w:r>
      <w:r w:rsidRPr="008D54E2">
        <w:rPr>
          <w:rFonts w:ascii="Times New Roman" w:hAnsi="Times New Roman" w:cs="Times New Roman"/>
        </w:rPr>
        <w:t xml:space="preserve"> Consti</w:t>
      </w:r>
      <w:r w:rsidR="005116D8" w:rsidRPr="008D54E2">
        <w:rPr>
          <w:rFonts w:ascii="Times New Roman" w:hAnsi="Times New Roman" w:cs="Times New Roman"/>
        </w:rPr>
        <w:t>tution and</w:t>
      </w:r>
      <w:r w:rsidR="00A60BAD">
        <w:rPr>
          <w:rFonts w:ascii="Times New Roman" w:hAnsi="Times New Roman" w:cs="Times New Roman"/>
        </w:rPr>
        <w:t xml:space="preserve"> one proposed amendment to the </w:t>
      </w:r>
      <w:r w:rsidR="005116D8" w:rsidRPr="008D54E2">
        <w:rPr>
          <w:rFonts w:ascii="Times New Roman" w:hAnsi="Times New Roman" w:cs="Times New Roman"/>
        </w:rPr>
        <w:t>Bylaw</w:t>
      </w:r>
      <w:r w:rsidR="00A60BAD">
        <w:rPr>
          <w:rFonts w:ascii="Times New Roman" w:hAnsi="Times New Roman" w:cs="Times New Roman"/>
        </w:rPr>
        <w:t>s</w:t>
      </w:r>
      <w:r w:rsidR="005116D8" w:rsidRPr="008D54E2">
        <w:rPr>
          <w:rFonts w:ascii="Times New Roman" w:hAnsi="Times New Roman" w:cs="Times New Roman"/>
        </w:rPr>
        <w:t xml:space="preserve"> changes and two</w:t>
      </w:r>
      <w:r w:rsidRPr="008D54E2">
        <w:rPr>
          <w:rFonts w:ascii="Times New Roman" w:hAnsi="Times New Roman" w:cs="Times New Roman"/>
        </w:rPr>
        <w:t xml:space="preserve"> standing rule</w:t>
      </w:r>
      <w:r w:rsidR="005116D8" w:rsidRPr="008D54E2">
        <w:rPr>
          <w:rFonts w:ascii="Times New Roman" w:hAnsi="Times New Roman" w:cs="Times New Roman"/>
        </w:rPr>
        <w:t>s</w:t>
      </w:r>
      <w:r w:rsidRPr="008D54E2">
        <w:rPr>
          <w:rFonts w:ascii="Times New Roman" w:hAnsi="Times New Roman" w:cs="Times New Roman"/>
        </w:rPr>
        <w:t xml:space="preserve">.  Our goal is to address each change and discuss it based upon its merit.  </w:t>
      </w:r>
    </w:p>
    <w:p w14:paraId="290E18A6" w14:textId="77777777" w:rsidR="005F6B02" w:rsidRDefault="005F6B02">
      <w:pPr>
        <w:rPr>
          <w:rFonts w:ascii="Times New Roman" w:hAnsi="Times New Roman" w:cs="Times New Roman"/>
        </w:rPr>
      </w:pPr>
    </w:p>
    <w:p w14:paraId="6EB5C6EE" w14:textId="27D5A9B9" w:rsidR="00A60BAD" w:rsidRDefault="00A60BAD" w:rsidP="005F6B02">
      <w:pPr>
        <w:rPr>
          <w:rFonts w:ascii="Times New Roman" w:eastAsia="Times New Roman" w:hAnsi="Times New Roman" w:cs="Times New Roman"/>
          <w:b/>
        </w:rPr>
      </w:pPr>
      <w:r>
        <w:rPr>
          <w:rFonts w:ascii="Times New Roman" w:eastAsia="Times New Roman" w:hAnsi="Times New Roman" w:cs="Times New Roman"/>
          <w:b/>
        </w:rPr>
        <w:t>PROCESS FOR AMENDING CONST</w:t>
      </w:r>
      <w:r w:rsidR="001A0C03">
        <w:rPr>
          <w:rFonts w:ascii="Times New Roman" w:eastAsia="Times New Roman" w:hAnsi="Times New Roman" w:cs="Times New Roman"/>
          <w:b/>
        </w:rPr>
        <w:t>IT</w:t>
      </w:r>
      <w:r>
        <w:rPr>
          <w:rFonts w:ascii="Times New Roman" w:eastAsia="Times New Roman" w:hAnsi="Times New Roman" w:cs="Times New Roman"/>
          <w:b/>
        </w:rPr>
        <w:t xml:space="preserve">UTION </w:t>
      </w:r>
    </w:p>
    <w:p w14:paraId="0CBD5D1D" w14:textId="77777777" w:rsidR="00A60BAD" w:rsidRDefault="00A60BAD" w:rsidP="005F6B02">
      <w:pPr>
        <w:rPr>
          <w:rFonts w:ascii="Times New Roman" w:eastAsia="Times New Roman" w:hAnsi="Times New Roman" w:cs="Times New Roman"/>
          <w:b/>
        </w:rPr>
      </w:pPr>
    </w:p>
    <w:p w14:paraId="204AAF48" w14:textId="507A1E2C" w:rsidR="005F6B02" w:rsidRDefault="00A60BAD" w:rsidP="005F6B02">
      <w:pPr>
        <w:rPr>
          <w:rFonts w:ascii="Times New Roman" w:eastAsia="Times New Roman" w:hAnsi="Times New Roman" w:cs="Times New Roman"/>
        </w:rPr>
      </w:pPr>
      <w:r>
        <w:rPr>
          <w:rFonts w:ascii="Times New Roman" w:eastAsia="Times New Roman" w:hAnsi="Times New Roman" w:cs="Times New Roman"/>
          <w:b/>
        </w:rPr>
        <w:t xml:space="preserve">Constitution </w:t>
      </w:r>
      <w:r w:rsidR="005F6B02" w:rsidRPr="005F6B02">
        <w:rPr>
          <w:rFonts w:ascii="Times New Roman" w:eastAsia="Times New Roman" w:hAnsi="Times New Roman" w:cs="Times New Roman"/>
          <w:b/>
        </w:rPr>
        <w:t>A</w:t>
      </w:r>
      <w:r>
        <w:rPr>
          <w:rFonts w:ascii="Times New Roman" w:eastAsia="Times New Roman" w:hAnsi="Times New Roman" w:cs="Times New Roman"/>
          <w:b/>
        </w:rPr>
        <w:t xml:space="preserve">rticle </w:t>
      </w:r>
      <w:r w:rsidR="005F6B02" w:rsidRPr="005F6B02">
        <w:rPr>
          <w:rFonts w:ascii="Times New Roman" w:eastAsia="Times New Roman" w:hAnsi="Times New Roman" w:cs="Times New Roman"/>
          <w:b/>
        </w:rPr>
        <w:t xml:space="preserve">VII Amendments </w:t>
      </w:r>
    </w:p>
    <w:p w14:paraId="0272F617" w14:textId="77777777" w:rsidR="005F6B02" w:rsidRDefault="005F6B02" w:rsidP="005F6B02">
      <w:pPr>
        <w:rPr>
          <w:rFonts w:ascii="Times New Roman" w:eastAsia="Times New Roman" w:hAnsi="Times New Roman" w:cs="Times New Roman"/>
        </w:rPr>
      </w:pPr>
    </w:p>
    <w:p w14:paraId="579F9602" w14:textId="6C332DDA" w:rsidR="005F6B02" w:rsidRPr="005F6B02" w:rsidRDefault="005F6B02" w:rsidP="005F6B02">
      <w:pPr>
        <w:rPr>
          <w:rFonts w:ascii="Times New Roman" w:eastAsia="Times New Roman" w:hAnsi="Times New Roman" w:cs="Times New Roman"/>
        </w:rPr>
      </w:pPr>
      <w:r w:rsidRPr="005F6B02">
        <w:rPr>
          <w:rFonts w:ascii="Times New Roman" w:eastAsia="Times New Roman" w:hAnsi="Times New Roman" w:cs="Times New Roman"/>
        </w:rPr>
        <w:t>The Constitution may be amended in either of two ways: (1) A proposed amendment may first originate in, or be submitted to, the Executive Council. It shall then be approved by two-thirds of the members at the Annual Meeting, provided that the membership shall have been appraised of the proposed change(s) at least sixty (60) days before the Annual Meeting. (2) Amendments may be submitted at the Annual Meeting of the Association. Upon approval by majority vote, such amendment(s) will be presented for final approval at the next Annual Meeting of the Association. Adoption of the proposed Amendments shall be effected by two-thirds of the members present.</w:t>
      </w:r>
    </w:p>
    <w:p w14:paraId="1CD45ED1" w14:textId="3C097AC6" w:rsidR="005F6B02" w:rsidRDefault="005F6B02">
      <w:pPr>
        <w:rPr>
          <w:rFonts w:ascii="Times New Roman" w:hAnsi="Times New Roman" w:cs="Times New Roman"/>
        </w:rPr>
      </w:pPr>
    </w:p>
    <w:p w14:paraId="708A417F" w14:textId="77777777" w:rsidR="00A60BAD" w:rsidRPr="00A60BAD" w:rsidRDefault="00A60BAD" w:rsidP="00A60BAD">
      <w:pPr>
        <w:rPr>
          <w:rFonts w:ascii="Times New Roman" w:hAnsi="Times New Roman" w:cs="Times New Roman"/>
          <w:b/>
          <w:bCs/>
        </w:rPr>
      </w:pPr>
      <w:r>
        <w:rPr>
          <w:rFonts w:ascii="Times New Roman" w:hAnsi="Times New Roman" w:cs="Times New Roman"/>
          <w:b/>
          <w:bCs/>
        </w:rPr>
        <w:t xml:space="preserve">PROCESS FOR AMENDING BYLAWS </w:t>
      </w:r>
    </w:p>
    <w:p w14:paraId="02FF9875" w14:textId="77777777" w:rsidR="00A60BAD" w:rsidRDefault="00A60BAD" w:rsidP="00A60BAD">
      <w:pPr>
        <w:rPr>
          <w:rFonts w:ascii="Times New Roman" w:hAnsi="Times New Roman" w:cs="Times New Roman"/>
        </w:rPr>
      </w:pPr>
    </w:p>
    <w:p w14:paraId="22886299" w14:textId="79F2CA70" w:rsidR="00A60BAD" w:rsidRDefault="00A60BAD" w:rsidP="00A60BAD">
      <w:pPr>
        <w:rPr>
          <w:rFonts w:ascii="Times New Roman" w:hAnsi="Times New Roman" w:cs="Times New Roman"/>
        </w:rPr>
      </w:pPr>
      <w:r>
        <w:rPr>
          <w:rFonts w:ascii="Times New Roman" w:hAnsi="Times New Roman" w:cs="Times New Roman"/>
        </w:rPr>
        <w:t xml:space="preserve">7.  </w:t>
      </w:r>
      <w:r w:rsidRPr="00A60BAD">
        <w:rPr>
          <w:rFonts w:ascii="Times New Roman" w:hAnsi="Times New Roman" w:cs="Times New Roman"/>
        </w:rPr>
        <w:t>By-Laws may be amended by a majority vote at any Annual Meeting of the Association.</w:t>
      </w:r>
    </w:p>
    <w:p w14:paraId="462DF4A2" w14:textId="330304F6" w:rsidR="005116D8" w:rsidRDefault="005116D8">
      <w:pPr>
        <w:rPr>
          <w:rFonts w:ascii="Times New Roman" w:hAnsi="Times New Roman" w:cs="Times New Roman"/>
        </w:rPr>
      </w:pPr>
    </w:p>
    <w:p w14:paraId="15E21ED9" w14:textId="77777777" w:rsidR="001A0C03" w:rsidRPr="008D54E2" w:rsidRDefault="001A0C03">
      <w:pPr>
        <w:rPr>
          <w:rFonts w:ascii="Times New Roman" w:hAnsi="Times New Roman" w:cs="Times New Roman"/>
        </w:rPr>
      </w:pPr>
    </w:p>
    <w:p w14:paraId="104A2C70" w14:textId="1EC61744" w:rsidR="00DA7A91" w:rsidRPr="008D54E2" w:rsidRDefault="00A60BAD" w:rsidP="001A0C03">
      <w:pPr>
        <w:ind w:left="2880" w:hanging="2880"/>
        <w:rPr>
          <w:rFonts w:ascii="Times New Roman" w:hAnsi="Times New Roman" w:cs="Times New Roman"/>
        </w:rPr>
      </w:pPr>
      <w:r>
        <w:rPr>
          <w:rFonts w:ascii="Times New Roman" w:hAnsi="Times New Roman" w:cs="Times New Roman"/>
          <w:b/>
        </w:rPr>
        <w:t>Constitution Amendment 1</w:t>
      </w:r>
      <w:r w:rsidR="005116D8" w:rsidRPr="008D54E2">
        <w:rPr>
          <w:rFonts w:ascii="Times New Roman" w:hAnsi="Times New Roman" w:cs="Times New Roman"/>
        </w:rPr>
        <w:tab/>
      </w:r>
      <w:r w:rsidR="0036571B" w:rsidRPr="008D54E2">
        <w:rPr>
          <w:rFonts w:ascii="Times New Roman" w:hAnsi="Times New Roman" w:cs="Times New Roman"/>
        </w:rPr>
        <w:t xml:space="preserve">Revisits the Election of Executive Council Members (Students) and is submitted by a member of the Executive Council that voted on the </w:t>
      </w:r>
      <w:r w:rsidR="0036571B" w:rsidRPr="008D54E2">
        <w:rPr>
          <w:rFonts w:ascii="Times New Roman" w:hAnsi="Times New Roman" w:cs="Times New Roman"/>
        </w:rPr>
        <w:tab/>
        <w:t>prevailing side.</w:t>
      </w:r>
      <w:r w:rsidR="005F6B02">
        <w:rPr>
          <w:rFonts w:ascii="Times New Roman" w:hAnsi="Times New Roman" w:cs="Times New Roman"/>
        </w:rPr>
        <w:t xml:space="preserve"> </w:t>
      </w:r>
    </w:p>
    <w:p w14:paraId="0CF9FAF3" w14:textId="77777777" w:rsidR="0036571B" w:rsidRPr="008D54E2" w:rsidRDefault="0036571B">
      <w:pPr>
        <w:rPr>
          <w:rFonts w:ascii="Times New Roman" w:hAnsi="Times New Roman" w:cs="Times New Roman"/>
        </w:rPr>
      </w:pPr>
    </w:p>
    <w:p w14:paraId="23C357E7" w14:textId="33E35364" w:rsidR="00A60BAD" w:rsidRDefault="00A60BAD" w:rsidP="001A0C03">
      <w:pPr>
        <w:ind w:left="2880" w:hanging="2880"/>
        <w:rPr>
          <w:rFonts w:ascii="Times New Roman" w:hAnsi="Times New Roman" w:cs="Times New Roman"/>
        </w:rPr>
      </w:pPr>
      <w:r>
        <w:rPr>
          <w:rFonts w:ascii="Times New Roman" w:hAnsi="Times New Roman" w:cs="Times New Roman"/>
          <w:b/>
        </w:rPr>
        <w:t>Constitution Amendment 2</w:t>
      </w:r>
      <w:r w:rsidR="0036571B" w:rsidRPr="008D54E2">
        <w:rPr>
          <w:rFonts w:ascii="Times New Roman" w:hAnsi="Times New Roman" w:cs="Times New Roman"/>
        </w:rPr>
        <w:tab/>
      </w:r>
      <w:r w:rsidR="00DA7A91" w:rsidRPr="008D54E2">
        <w:rPr>
          <w:rFonts w:ascii="Times New Roman" w:hAnsi="Times New Roman" w:cs="Times New Roman"/>
        </w:rPr>
        <w:t>Removal of Officers – Our document currently provides for the removal of officers only</w:t>
      </w:r>
      <w:r w:rsidR="005F6B02">
        <w:rPr>
          <w:rFonts w:ascii="Times New Roman" w:hAnsi="Times New Roman" w:cs="Times New Roman"/>
        </w:rPr>
        <w:t xml:space="preserve"> (President, Vice President, Treasurer and Secretary)</w:t>
      </w:r>
      <w:r w:rsidR="00DA7A91" w:rsidRPr="008D54E2">
        <w:rPr>
          <w:rFonts w:ascii="Times New Roman" w:hAnsi="Times New Roman" w:cs="Times New Roman"/>
        </w:rPr>
        <w:t>.  The proposed change expands the process to include Executive Council Members.</w:t>
      </w:r>
      <w:r w:rsidR="008D54E2">
        <w:rPr>
          <w:rFonts w:ascii="Times New Roman" w:hAnsi="Times New Roman" w:cs="Times New Roman"/>
        </w:rPr>
        <w:t xml:space="preserve"> </w:t>
      </w:r>
    </w:p>
    <w:p w14:paraId="1A746E3B" w14:textId="77777777" w:rsidR="00A60BAD" w:rsidRPr="008D54E2" w:rsidRDefault="00A60BAD" w:rsidP="00A60BAD">
      <w:pPr>
        <w:rPr>
          <w:rFonts w:ascii="Times New Roman" w:hAnsi="Times New Roman" w:cs="Times New Roman"/>
        </w:rPr>
      </w:pPr>
    </w:p>
    <w:p w14:paraId="18100379" w14:textId="57A9E5DE" w:rsidR="00A60BAD" w:rsidRPr="008D54E2" w:rsidRDefault="00A60BAD" w:rsidP="00A60BAD">
      <w:pPr>
        <w:ind w:left="2880" w:hanging="2880"/>
        <w:rPr>
          <w:rFonts w:ascii="Times New Roman" w:hAnsi="Times New Roman" w:cs="Times New Roman"/>
        </w:rPr>
      </w:pPr>
      <w:r w:rsidRPr="008D54E2">
        <w:rPr>
          <w:rFonts w:ascii="Times New Roman" w:hAnsi="Times New Roman" w:cs="Times New Roman"/>
          <w:b/>
        </w:rPr>
        <w:t xml:space="preserve">Bylaw </w:t>
      </w:r>
      <w:r>
        <w:rPr>
          <w:rFonts w:ascii="Times New Roman" w:hAnsi="Times New Roman" w:cs="Times New Roman"/>
          <w:b/>
        </w:rPr>
        <w:t>Amendment</w:t>
      </w:r>
      <w:r>
        <w:rPr>
          <w:rFonts w:ascii="Times New Roman" w:hAnsi="Times New Roman" w:cs="Times New Roman"/>
          <w:b/>
        </w:rPr>
        <w:tab/>
      </w:r>
      <w:r w:rsidRPr="008D54E2">
        <w:rPr>
          <w:rFonts w:ascii="Times New Roman" w:hAnsi="Times New Roman" w:cs="Times New Roman"/>
        </w:rPr>
        <w:t xml:space="preserve">Adds a definition of Standing Committees and provides language for Ad Hoc committees. </w:t>
      </w:r>
    </w:p>
    <w:p w14:paraId="39620888" w14:textId="77777777" w:rsidR="00A60BAD" w:rsidRPr="008D54E2" w:rsidRDefault="00A60BAD" w:rsidP="00A60BAD">
      <w:pPr>
        <w:rPr>
          <w:rFonts w:ascii="Times New Roman" w:hAnsi="Times New Roman" w:cs="Times New Roman"/>
        </w:rPr>
      </w:pPr>
    </w:p>
    <w:p w14:paraId="6E0D86FD" w14:textId="516D1F60" w:rsidR="00637A09" w:rsidRDefault="00637A09" w:rsidP="00A60BAD">
      <w:pPr>
        <w:ind w:left="2880" w:hanging="2880"/>
        <w:rPr>
          <w:rFonts w:ascii="Times New Roman" w:hAnsi="Times New Roman" w:cs="Times New Roman"/>
          <w:b/>
        </w:rPr>
      </w:pPr>
      <w:r>
        <w:rPr>
          <w:rFonts w:ascii="Times New Roman" w:hAnsi="Times New Roman" w:cs="Times New Roman"/>
          <w:b/>
        </w:rPr>
        <w:t xml:space="preserve">STANDING RULES </w:t>
      </w:r>
    </w:p>
    <w:p w14:paraId="18007ABE" w14:textId="77777777" w:rsidR="00637A09" w:rsidRDefault="00637A09" w:rsidP="00A60BAD">
      <w:pPr>
        <w:ind w:left="2880" w:hanging="2880"/>
        <w:rPr>
          <w:rFonts w:ascii="Times New Roman" w:hAnsi="Times New Roman" w:cs="Times New Roman"/>
          <w:b/>
        </w:rPr>
      </w:pPr>
    </w:p>
    <w:p w14:paraId="657194FA" w14:textId="77777777" w:rsidR="00637A09" w:rsidRDefault="00637A09" w:rsidP="00A60BAD">
      <w:pPr>
        <w:ind w:left="2880" w:hanging="2880"/>
        <w:rPr>
          <w:rFonts w:ascii="Times New Roman" w:hAnsi="Times New Roman" w:cs="Times New Roman"/>
          <w:b/>
        </w:rPr>
      </w:pPr>
    </w:p>
    <w:p w14:paraId="20232E83" w14:textId="18183778" w:rsidR="00383048" w:rsidRPr="008D54E2" w:rsidRDefault="00383048" w:rsidP="00A60BAD">
      <w:pPr>
        <w:ind w:left="2880" w:hanging="2880"/>
        <w:rPr>
          <w:rFonts w:ascii="Times New Roman" w:hAnsi="Times New Roman" w:cs="Times New Roman"/>
        </w:rPr>
      </w:pPr>
      <w:r w:rsidRPr="008D54E2">
        <w:rPr>
          <w:rFonts w:ascii="Times New Roman" w:hAnsi="Times New Roman" w:cs="Times New Roman"/>
          <w:b/>
        </w:rPr>
        <w:t xml:space="preserve">Standing Rule 1   </w:t>
      </w:r>
      <w:r w:rsidR="008D54E2">
        <w:rPr>
          <w:rFonts w:ascii="Times New Roman" w:hAnsi="Times New Roman" w:cs="Times New Roman"/>
        </w:rPr>
        <w:tab/>
        <w:t>Supports the change to</w:t>
      </w:r>
      <w:r w:rsidRPr="008D54E2">
        <w:rPr>
          <w:rFonts w:ascii="Times New Roman" w:hAnsi="Times New Roman" w:cs="Times New Roman"/>
        </w:rPr>
        <w:t xml:space="preserve"> a current standing rule regarding noncompliance of Executive Council members to fulfil their financial obligation.</w:t>
      </w:r>
      <w:r w:rsidR="008D54E2">
        <w:rPr>
          <w:rFonts w:ascii="Times New Roman" w:hAnsi="Times New Roman" w:cs="Times New Roman"/>
        </w:rPr>
        <w:t xml:space="preserve"> </w:t>
      </w:r>
      <w:r w:rsidR="008D54E2">
        <w:rPr>
          <w:rFonts w:ascii="Times New Roman" w:hAnsi="Times New Roman" w:cs="Times New Roman"/>
        </w:rPr>
        <w:tab/>
        <w:t>(Finance)</w:t>
      </w:r>
    </w:p>
    <w:p w14:paraId="323C8CB9" w14:textId="77777777" w:rsidR="00383048" w:rsidRPr="008D54E2" w:rsidRDefault="00383048" w:rsidP="0036571B">
      <w:pPr>
        <w:rPr>
          <w:rFonts w:ascii="Times New Roman" w:hAnsi="Times New Roman" w:cs="Times New Roman"/>
        </w:rPr>
      </w:pPr>
    </w:p>
    <w:p w14:paraId="2DA7308C" w14:textId="77777777" w:rsidR="00B5715C" w:rsidRDefault="00B5715C" w:rsidP="0036571B">
      <w:pPr>
        <w:rPr>
          <w:rFonts w:ascii="Times New Roman" w:hAnsi="Times New Roman" w:cs="Times New Roman"/>
        </w:rPr>
      </w:pPr>
      <w:bookmarkStart w:id="0" w:name="_GoBack"/>
      <w:bookmarkEnd w:id="0"/>
    </w:p>
    <w:p w14:paraId="01FE430E" w14:textId="65B08AD3" w:rsidR="00B5715C" w:rsidRPr="00B5715C" w:rsidRDefault="00B5715C" w:rsidP="0036571B">
      <w:pPr>
        <w:rPr>
          <w:rFonts w:ascii="Times New Roman" w:hAnsi="Times New Roman" w:cs="Times New Roman"/>
          <w:b/>
          <w:i/>
        </w:rPr>
      </w:pPr>
      <w:r w:rsidRPr="00B5715C">
        <w:rPr>
          <w:rFonts w:ascii="Times New Roman" w:hAnsi="Times New Roman" w:cs="Times New Roman"/>
          <w:b/>
          <w:i/>
        </w:rPr>
        <w:t>Attachments: 4 documents</w:t>
      </w:r>
    </w:p>
    <w:sectPr w:rsidR="00B5715C" w:rsidRPr="00B5715C" w:rsidSect="003B4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0A78F" w14:textId="77777777" w:rsidR="00093004" w:rsidRDefault="00093004" w:rsidP="00B5715C">
      <w:r>
        <w:separator/>
      </w:r>
    </w:p>
  </w:endnote>
  <w:endnote w:type="continuationSeparator" w:id="0">
    <w:p w14:paraId="058F13BD" w14:textId="77777777" w:rsidR="00093004" w:rsidRDefault="00093004" w:rsidP="00B5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7BC7" w14:textId="77777777" w:rsidR="00093004" w:rsidRDefault="00093004" w:rsidP="00B5715C">
      <w:r>
        <w:separator/>
      </w:r>
    </w:p>
  </w:footnote>
  <w:footnote w:type="continuationSeparator" w:id="0">
    <w:p w14:paraId="31FC81E0" w14:textId="77777777" w:rsidR="00093004" w:rsidRDefault="00093004" w:rsidP="00B57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63"/>
    <w:rsid w:val="000702CC"/>
    <w:rsid w:val="00093004"/>
    <w:rsid w:val="001A0C03"/>
    <w:rsid w:val="00204DAB"/>
    <w:rsid w:val="00286CC8"/>
    <w:rsid w:val="002F0B29"/>
    <w:rsid w:val="0036571B"/>
    <w:rsid w:val="00383048"/>
    <w:rsid w:val="003B4F5A"/>
    <w:rsid w:val="005116D8"/>
    <w:rsid w:val="005F6B02"/>
    <w:rsid w:val="00614F63"/>
    <w:rsid w:val="00637A09"/>
    <w:rsid w:val="0085172A"/>
    <w:rsid w:val="008D54E2"/>
    <w:rsid w:val="00A60BAD"/>
    <w:rsid w:val="00A72BC9"/>
    <w:rsid w:val="00B5715C"/>
    <w:rsid w:val="00DA7A91"/>
    <w:rsid w:val="00E02732"/>
    <w:rsid w:val="00E66429"/>
    <w:rsid w:val="00F0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1A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15C"/>
    <w:pPr>
      <w:tabs>
        <w:tab w:val="center" w:pos="4680"/>
        <w:tab w:val="right" w:pos="9360"/>
      </w:tabs>
    </w:pPr>
  </w:style>
  <w:style w:type="character" w:customStyle="1" w:styleId="HeaderChar">
    <w:name w:val="Header Char"/>
    <w:basedOn w:val="DefaultParagraphFont"/>
    <w:link w:val="Header"/>
    <w:uiPriority w:val="99"/>
    <w:rsid w:val="00B5715C"/>
  </w:style>
  <w:style w:type="paragraph" w:styleId="Footer">
    <w:name w:val="footer"/>
    <w:basedOn w:val="Normal"/>
    <w:link w:val="FooterChar"/>
    <w:uiPriority w:val="99"/>
    <w:unhideWhenUsed/>
    <w:rsid w:val="00B5715C"/>
    <w:pPr>
      <w:tabs>
        <w:tab w:val="center" w:pos="4680"/>
        <w:tab w:val="right" w:pos="9360"/>
      </w:tabs>
    </w:pPr>
  </w:style>
  <w:style w:type="character" w:customStyle="1" w:styleId="FooterChar">
    <w:name w:val="Footer Char"/>
    <w:basedOn w:val="DefaultParagraphFont"/>
    <w:link w:val="Footer"/>
    <w:uiPriority w:val="99"/>
    <w:rsid w:val="00B5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4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Zende Clark</dc:creator>
  <cp:keywords/>
  <dc:description/>
  <cp:lastModifiedBy>Zende Clark</cp:lastModifiedBy>
  <cp:revision>5</cp:revision>
  <dcterms:created xsi:type="dcterms:W3CDTF">2020-05-27T00:09:00Z</dcterms:created>
  <dcterms:modified xsi:type="dcterms:W3CDTF">2020-05-27T01:12:00Z</dcterms:modified>
</cp:coreProperties>
</file>