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DA99" w14:textId="00105223" w:rsidR="00C3250B" w:rsidRPr="007747F3" w:rsidRDefault="00404469" w:rsidP="00C3250B">
      <w:pPr>
        <w:jc w:val="center"/>
        <w:rPr>
          <w:b/>
        </w:rPr>
      </w:pPr>
      <w:r w:rsidRPr="007747F3">
        <w:rPr>
          <w:b/>
        </w:rPr>
        <w:t xml:space="preserve">EC Meeting </w:t>
      </w:r>
      <w:r w:rsidR="007747F3" w:rsidRPr="007747F3">
        <w:rPr>
          <w:b/>
        </w:rPr>
        <w:t>Action Items and Motions</w:t>
      </w:r>
    </w:p>
    <w:p w14:paraId="5F10E770" w14:textId="6C777B2B" w:rsidR="00C3250B" w:rsidRPr="007747F3" w:rsidRDefault="007747F3" w:rsidP="00C3250B">
      <w:pPr>
        <w:jc w:val="center"/>
      </w:pPr>
      <w:r w:rsidRPr="007747F3">
        <w:t>June 4-5, 2020</w:t>
      </w:r>
    </w:p>
    <w:p w14:paraId="53DDD8E9" w14:textId="4A3445F9" w:rsidR="00C3250B" w:rsidRPr="007747F3" w:rsidRDefault="007747F3" w:rsidP="00C3250B">
      <w:pPr>
        <w:jc w:val="center"/>
      </w:pPr>
      <w:r w:rsidRPr="007747F3">
        <w:t>Zoom</w:t>
      </w:r>
    </w:p>
    <w:p w14:paraId="10558F9F" w14:textId="77777777" w:rsidR="007747F3" w:rsidRPr="007747F3" w:rsidRDefault="007747F3" w:rsidP="007747F3">
      <w:pPr>
        <w:shd w:val="clear" w:color="auto" w:fill="FFFFFF"/>
      </w:pPr>
    </w:p>
    <w:p w14:paraId="413B5ECB" w14:textId="5D6A80B3" w:rsidR="007747F3" w:rsidRPr="007747F3" w:rsidRDefault="007747F3" w:rsidP="007747F3">
      <w:pPr>
        <w:shd w:val="clear" w:color="auto" w:fill="FFFFFF"/>
        <w:rPr>
          <w:b/>
          <w:bCs/>
          <w:color w:val="212121"/>
        </w:rPr>
      </w:pPr>
      <w:r w:rsidRPr="007747F3">
        <w:t xml:space="preserve">I. </w:t>
      </w:r>
      <w:r w:rsidRPr="007747F3">
        <w:rPr>
          <w:color w:val="212121"/>
        </w:rPr>
        <w:t>Motion: Susan Sims Marsh moved the adoption of the Agenda. Passed</w:t>
      </w:r>
    </w:p>
    <w:p w14:paraId="0F9B8A60" w14:textId="5D1837E6" w:rsidR="007747F3" w:rsidRPr="007747F3" w:rsidRDefault="007747F3" w:rsidP="007747F3">
      <w:pPr>
        <w:rPr>
          <w:color w:val="212121"/>
        </w:rPr>
      </w:pPr>
    </w:p>
    <w:p w14:paraId="277A4056" w14:textId="08C29DD2" w:rsidR="007747F3" w:rsidRPr="007747F3" w:rsidRDefault="007747F3" w:rsidP="007747F3">
      <w:r w:rsidRPr="007747F3">
        <w:t xml:space="preserve">II. </w:t>
      </w:r>
      <w:r w:rsidRPr="007747F3">
        <w:rPr>
          <w:color w:val="212121"/>
        </w:rPr>
        <w:t>Motion: Susan Sims Marsh moved:</w:t>
      </w:r>
      <w:r w:rsidRPr="007747F3">
        <w:rPr>
          <w:b/>
          <w:bCs/>
          <w:color w:val="212121"/>
        </w:rPr>
        <w:t xml:space="preserve"> </w:t>
      </w:r>
      <w:r w:rsidRPr="007747F3">
        <w:t xml:space="preserve">The Executive Council shall consist of: Twenty-four (24) persons (members of the Association in good standing) elected by the Association for a term of three (3) years with eight (8) persons being elected each year, one a graduate student. </w:t>
      </w:r>
      <w:r w:rsidRPr="007747F3">
        <w:rPr>
          <w:b/>
          <w:i/>
          <w:color w:val="000000" w:themeColor="text1"/>
        </w:rPr>
        <w:t xml:space="preserve">One graduate student will serve on the Council at any given time. A student will be elected for a three-year term every three years and will be eligible for re-election to one additional three-year term.  </w:t>
      </w:r>
      <w:r w:rsidRPr="007747F3">
        <w:t xml:space="preserve">Two slots for representation from the Corporate Sector shall be set-aside in each Executive Council class. In the event that two persons from the Corporate Sector are not voted on the Council in a given year, then it is the responsibility of the Executive Council to vote those two persons on the Council. </w:t>
      </w:r>
      <w:r w:rsidRPr="007747F3">
        <w:t xml:space="preserve">Motion Did Not Carry </w:t>
      </w:r>
      <w:r w:rsidRPr="007747F3">
        <w:t>N=12; Y=11; Abs =4</w:t>
      </w:r>
    </w:p>
    <w:p w14:paraId="149933B8" w14:textId="5461E73E" w:rsidR="007747F3" w:rsidRPr="007747F3" w:rsidRDefault="007747F3" w:rsidP="007747F3"/>
    <w:p w14:paraId="03817994" w14:textId="5A46F769" w:rsidR="007747F3" w:rsidRPr="007747F3" w:rsidRDefault="007747F3" w:rsidP="007747F3">
      <w:pPr>
        <w:shd w:val="clear" w:color="auto" w:fill="FFFFFF"/>
        <w:textAlignment w:val="baseline"/>
        <w:rPr>
          <w:color w:val="000000"/>
        </w:rPr>
      </w:pPr>
      <w:r w:rsidRPr="007747F3">
        <w:t xml:space="preserve">III. </w:t>
      </w:r>
      <w:r w:rsidRPr="007747F3">
        <w:rPr>
          <w:color w:val="000000"/>
        </w:rPr>
        <w:t>Motion: Gilbert Smith moved to adopt the 990 and Auditor’s Report.</w:t>
      </w:r>
      <w:r>
        <w:rPr>
          <w:color w:val="000000"/>
        </w:rPr>
        <w:t xml:space="preserve"> Motion p</w:t>
      </w:r>
      <w:r w:rsidRPr="007747F3">
        <w:rPr>
          <w:color w:val="000000"/>
        </w:rPr>
        <w:t xml:space="preserve">assed </w:t>
      </w:r>
    </w:p>
    <w:p w14:paraId="173DB864" w14:textId="081D76CF" w:rsidR="007747F3" w:rsidRPr="007747F3" w:rsidRDefault="007747F3" w:rsidP="007747F3">
      <w:pPr>
        <w:shd w:val="clear" w:color="auto" w:fill="FFFFFF"/>
        <w:textAlignment w:val="baseline"/>
        <w:rPr>
          <w:color w:val="000000"/>
        </w:rPr>
      </w:pPr>
    </w:p>
    <w:p w14:paraId="3B093CEE" w14:textId="77777777" w:rsidR="007747F3" w:rsidRPr="007747F3" w:rsidRDefault="007747F3" w:rsidP="007747F3">
      <w:pPr>
        <w:shd w:val="clear" w:color="auto" w:fill="FFFFFF"/>
        <w:textAlignment w:val="baseline"/>
        <w:rPr>
          <w:color w:val="000000"/>
        </w:rPr>
      </w:pPr>
      <w:r w:rsidRPr="007747F3">
        <w:rPr>
          <w:color w:val="000000"/>
        </w:rPr>
        <w:t xml:space="preserve">IV. </w:t>
      </w:r>
      <w:r w:rsidRPr="007747F3">
        <w:rPr>
          <w:color w:val="000000"/>
        </w:rPr>
        <w:t xml:space="preserve">Governance, </w:t>
      </w:r>
      <w:r w:rsidRPr="00E948E1">
        <w:rPr>
          <w:color w:val="000000"/>
        </w:rPr>
        <w:t xml:space="preserve">Zende Clarke and Susan Sims Marsh </w:t>
      </w:r>
    </w:p>
    <w:p w14:paraId="6C73589D" w14:textId="77777777" w:rsidR="007747F3" w:rsidRPr="007747F3" w:rsidRDefault="007747F3" w:rsidP="007747F3">
      <w:pPr>
        <w:shd w:val="clear" w:color="auto" w:fill="FFFFFF"/>
        <w:textAlignment w:val="baseline"/>
        <w:rPr>
          <w:color w:val="000000"/>
        </w:rPr>
      </w:pPr>
    </w:p>
    <w:p w14:paraId="59A25C45" w14:textId="5628F045" w:rsidR="007747F3" w:rsidRPr="007747F3" w:rsidRDefault="007747F3" w:rsidP="007747F3">
      <w:pPr>
        <w:shd w:val="clear" w:color="auto" w:fill="FFFFFF"/>
        <w:textAlignment w:val="baseline"/>
        <w:rPr>
          <w:color w:val="000000"/>
        </w:rPr>
      </w:pPr>
      <w:r w:rsidRPr="007747F3">
        <w:rPr>
          <w:color w:val="000000"/>
        </w:rPr>
        <w:t>V</w:t>
      </w:r>
      <w:r w:rsidRPr="00E948E1">
        <w:rPr>
          <w:color w:val="000000"/>
        </w:rPr>
        <w:t>.</w:t>
      </w:r>
      <w:r>
        <w:rPr>
          <w:color w:val="000000"/>
        </w:rPr>
        <w:t xml:space="preserve"> </w:t>
      </w:r>
      <w:r w:rsidRPr="007747F3">
        <w:rPr>
          <w:color w:val="000000"/>
        </w:rPr>
        <w:t xml:space="preserve">Motion: Gilbert Smith moved to approve the </w:t>
      </w:r>
      <w:r w:rsidRPr="007747F3">
        <w:rPr>
          <w:color w:val="000000"/>
        </w:rPr>
        <w:t>Management</w:t>
      </w:r>
      <w:r w:rsidRPr="007747F3">
        <w:rPr>
          <w:color w:val="000000"/>
        </w:rPr>
        <w:t xml:space="preserve"> and Finance </w:t>
      </w:r>
      <w:r w:rsidRPr="007747F3">
        <w:rPr>
          <w:color w:val="000000"/>
        </w:rPr>
        <w:t>Report</w:t>
      </w:r>
      <w:r w:rsidRPr="007747F3">
        <w:rPr>
          <w:color w:val="000000"/>
        </w:rPr>
        <w:t xml:space="preserve">. </w:t>
      </w:r>
      <w:r>
        <w:rPr>
          <w:color w:val="000000"/>
        </w:rPr>
        <w:t>Motion p</w:t>
      </w:r>
      <w:r w:rsidRPr="007747F3">
        <w:rPr>
          <w:color w:val="000000"/>
        </w:rPr>
        <w:t xml:space="preserve">assed </w:t>
      </w:r>
    </w:p>
    <w:p w14:paraId="6D639B8B" w14:textId="6CF59847" w:rsidR="007747F3" w:rsidRPr="007747F3" w:rsidRDefault="007747F3" w:rsidP="007747F3">
      <w:pPr>
        <w:shd w:val="clear" w:color="auto" w:fill="FFFFFF"/>
        <w:textAlignment w:val="baseline"/>
        <w:rPr>
          <w:color w:val="000000"/>
        </w:rPr>
      </w:pPr>
    </w:p>
    <w:p w14:paraId="094FBCCE" w14:textId="34E28B45" w:rsidR="007747F3" w:rsidRPr="007747F3" w:rsidRDefault="007747F3" w:rsidP="007747F3">
      <w:pPr>
        <w:shd w:val="clear" w:color="auto" w:fill="FFFFFF"/>
        <w:textAlignment w:val="baseline"/>
        <w:rPr>
          <w:color w:val="000000"/>
        </w:rPr>
      </w:pPr>
      <w:r w:rsidRPr="007747F3">
        <w:rPr>
          <w:color w:val="000000"/>
        </w:rPr>
        <w:t xml:space="preserve">VI. </w:t>
      </w:r>
      <w:r w:rsidRPr="007747F3">
        <w:rPr>
          <w:color w:val="000000"/>
        </w:rPr>
        <w:t xml:space="preserve">Motion: </w:t>
      </w:r>
      <w:r w:rsidRPr="007747F3">
        <w:rPr>
          <w:color w:val="000000"/>
        </w:rPr>
        <w:t xml:space="preserve">Barbara Spencer Dunn moved that the EC </w:t>
      </w:r>
      <w:r w:rsidRPr="007747F3">
        <w:rPr>
          <w:color w:val="000000"/>
        </w:rPr>
        <w:t>approve for chartering in 2020 the five Branches that submitted their paperwork by May 15.</w:t>
      </w:r>
      <w:r w:rsidRPr="007747F3">
        <w:rPr>
          <w:color w:val="000000"/>
        </w:rPr>
        <w:t xml:space="preserve"> Motion passed</w:t>
      </w:r>
    </w:p>
    <w:p w14:paraId="530AEAE6" w14:textId="77777777" w:rsidR="007747F3" w:rsidRPr="007747F3" w:rsidRDefault="007747F3" w:rsidP="007747F3">
      <w:pPr>
        <w:shd w:val="clear" w:color="auto" w:fill="FFFFFF"/>
        <w:textAlignment w:val="baseline"/>
        <w:rPr>
          <w:color w:val="000000"/>
        </w:rPr>
      </w:pPr>
    </w:p>
    <w:p w14:paraId="64E25F01" w14:textId="55287048" w:rsidR="007747F3" w:rsidRPr="007747F3" w:rsidRDefault="007747F3" w:rsidP="007747F3">
      <w:pPr>
        <w:shd w:val="clear" w:color="auto" w:fill="FFFFFF"/>
        <w:textAlignment w:val="baseline"/>
        <w:rPr>
          <w:color w:val="000000"/>
        </w:rPr>
      </w:pPr>
      <w:proofErr w:type="spellStart"/>
      <w:r>
        <w:rPr>
          <w:color w:val="000000"/>
        </w:rPr>
        <w:t xml:space="preserve">VII. </w:t>
      </w:r>
      <w:r w:rsidRPr="007747F3">
        <w:rPr>
          <w:color w:val="000000"/>
        </w:rPr>
        <w:t>Motion</w:t>
      </w:r>
      <w:proofErr w:type="spellEnd"/>
      <w:r w:rsidRPr="007747F3">
        <w:rPr>
          <w:color w:val="000000"/>
        </w:rPr>
        <w:t>: Barbara Spencer Dunn moved that the EC app</w:t>
      </w:r>
      <w:r w:rsidRPr="007747F3">
        <w:rPr>
          <w:color w:val="000000"/>
        </w:rPr>
        <w:t>r</w:t>
      </w:r>
      <w:r w:rsidRPr="007747F3">
        <w:rPr>
          <w:color w:val="000000"/>
        </w:rPr>
        <w:t>ove for chartering in 2020 the five Branch</w:t>
      </w:r>
      <w:r w:rsidRPr="007747F3">
        <w:rPr>
          <w:color w:val="000000"/>
        </w:rPr>
        <w:t>e</w:t>
      </w:r>
      <w:r w:rsidRPr="007747F3">
        <w:rPr>
          <w:color w:val="000000"/>
        </w:rPr>
        <w:t>s that asked for an extension until August 15</w:t>
      </w:r>
      <w:r w:rsidRPr="007747F3">
        <w:rPr>
          <w:color w:val="000000"/>
          <w:vertAlign w:val="superscript"/>
        </w:rPr>
        <w:t>th</w:t>
      </w:r>
      <w:r w:rsidRPr="007747F3">
        <w:rPr>
          <w:color w:val="000000"/>
        </w:rPr>
        <w:t>.</w:t>
      </w:r>
    </w:p>
    <w:p w14:paraId="3CD2AAA7" w14:textId="77777777" w:rsidR="007747F3" w:rsidRDefault="007747F3" w:rsidP="007747F3">
      <w:pPr>
        <w:shd w:val="clear" w:color="auto" w:fill="FFFFFF"/>
        <w:textAlignment w:val="baseline"/>
        <w:rPr>
          <w:color w:val="000000"/>
        </w:rPr>
      </w:pPr>
    </w:p>
    <w:p w14:paraId="4051AA18" w14:textId="7E3407E2" w:rsidR="007747F3" w:rsidRPr="007747F3" w:rsidRDefault="007747F3" w:rsidP="007747F3">
      <w:pPr>
        <w:shd w:val="clear" w:color="auto" w:fill="FFFFFF"/>
        <w:textAlignment w:val="baseline"/>
        <w:rPr>
          <w:color w:val="000000"/>
        </w:rPr>
      </w:pPr>
      <w:r w:rsidRPr="007747F3">
        <w:rPr>
          <w:color w:val="000000"/>
        </w:rPr>
        <w:t>V</w:t>
      </w:r>
      <w:r>
        <w:rPr>
          <w:color w:val="000000"/>
        </w:rPr>
        <w:t>III</w:t>
      </w:r>
      <w:r w:rsidRPr="007747F3">
        <w:rPr>
          <w:color w:val="000000"/>
        </w:rPr>
        <w:t xml:space="preserve">. Motion: Moved to accept nominations: </w:t>
      </w:r>
    </w:p>
    <w:p w14:paraId="4235874A" w14:textId="30CDB8D1" w:rsidR="007747F3" w:rsidRPr="007747F3" w:rsidRDefault="007747F3" w:rsidP="007747F3">
      <w:pPr>
        <w:shd w:val="clear" w:color="auto" w:fill="FFFFFF"/>
        <w:textAlignment w:val="baseline"/>
        <w:rPr>
          <w:color w:val="000000"/>
        </w:rPr>
      </w:pPr>
      <w:r w:rsidRPr="007747F3">
        <w:rPr>
          <w:color w:val="000000"/>
        </w:rPr>
        <w:t>Corporate: Susan Sims Marsh (Natanya), Charles Ezra Ferrell (Anita)</w:t>
      </w:r>
    </w:p>
    <w:p w14:paraId="34AE4284" w14:textId="640761D5" w:rsidR="007747F3" w:rsidRPr="007747F3" w:rsidRDefault="007747F3" w:rsidP="007747F3">
      <w:pPr>
        <w:shd w:val="clear" w:color="auto" w:fill="FFFFFF"/>
        <w:textAlignment w:val="baseline"/>
        <w:rPr>
          <w:color w:val="000000"/>
        </w:rPr>
      </w:pPr>
      <w:r w:rsidRPr="007747F3">
        <w:rPr>
          <w:color w:val="000000"/>
        </w:rPr>
        <w:t>Student: Moses Massenberg (Sheila), Kerri Lee Alexander (Gladys Mack)</w:t>
      </w:r>
    </w:p>
    <w:p w14:paraId="55398DB9" w14:textId="184E0D23" w:rsidR="007747F3" w:rsidRPr="007747F3" w:rsidRDefault="007747F3" w:rsidP="007747F3">
      <w:pPr>
        <w:shd w:val="clear" w:color="auto" w:fill="FFFFFF"/>
        <w:textAlignment w:val="baseline"/>
        <w:rPr>
          <w:color w:val="000000"/>
        </w:rPr>
      </w:pPr>
      <w:r w:rsidRPr="007747F3">
        <w:rPr>
          <w:color w:val="000000"/>
        </w:rPr>
        <w:t xml:space="preserve">General: Gloria Browne Marshall (Sheila), Kristel Moore Clemmons (Lionel), Kathie House (Lionel), Jarvis Givens (Natanya), Lopez Matthews (Sheila), Gladys Gary Vaughn (Barbara), David Matthew Walton (Kaye), Tara White (Kaye), Augustus Wood (Sundiata). </w:t>
      </w:r>
      <w:r w:rsidRPr="007747F3">
        <w:t>Motion</w:t>
      </w:r>
      <w:r w:rsidRPr="007747F3">
        <w:t>s</w:t>
      </w:r>
      <w:r w:rsidRPr="007747F3">
        <w:t xml:space="preserve"> passed</w:t>
      </w:r>
    </w:p>
    <w:p w14:paraId="24DFC42C" w14:textId="77777777" w:rsidR="007747F3" w:rsidRPr="007747F3" w:rsidRDefault="007747F3" w:rsidP="007747F3">
      <w:pPr>
        <w:shd w:val="clear" w:color="auto" w:fill="FFFFFF"/>
        <w:textAlignment w:val="baseline"/>
        <w:rPr>
          <w:color w:val="000000"/>
        </w:rPr>
      </w:pPr>
    </w:p>
    <w:p w14:paraId="4AF127B7" w14:textId="1921E681" w:rsidR="007747F3" w:rsidRPr="007747F3" w:rsidRDefault="007747F3" w:rsidP="007747F3"/>
    <w:p w14:paraId="61C99D77" w14:textId="15C75A2E" w:rsidR="007747F3" w:rsidRPr="007747F3" w:rsidRDefault="007747F3" w:rsidP="007747F3">
      <w:r>
        <w:lastRenderedPageBreak/>
        <w:t>IX</w:t>
      </w:r>
      <w:r w:rsidRPr="007747F3">
        <w:t xml:space="preserve">. Motion: Sheila </w:t>
      </w:r>
      <w:proofErr w:type="spellStart"/>
      <w:r w:rsidRPr="007747F3">
        <w:t>Flemming</w:t>
      </w:r>
      <w:proofErr w:type="spellEnd"/>
      <w:r w:rsidRPr="007747F3">
        <w:t xml:space="preserve"> Hunter moved that the EC holds the ASALH 2022 Conference from September 28-</w:t>
      </w:r>
      <w:r>
        <w:t>O</w:t>
      </w:r>
      <w:r w:rsidRPr="007747F3">
        <w:t xml:space="preserve">ctober 2, 2022. </w:t>
      </w:r>
      <w:r w:rsidRPr="007747F3">
        <w:t>Motion passed</w:t>
      </w:r>
    </w:p>
    <w:p w14:paraId="46704C20" w14:textId="5D2531F4" w:rsidR="007747F3" w:rsidRPr="007747F3" w:rsidRDefault="007747F3" w:rsidP="007747F3"/>
    <w:p w14:paraId="665A2287" w14:textId="7207A402" w:rsidR="007747F3" w:rsidRPr="007747F3" w:rsidRDefault="007747F3" w:rsidP="007747F3">
      <w:proofErr w:type="spellStart"/>
      <w:r>
        <w:t xml:space="preserve">X. </w:t>
      </w:r>
      <w:r w:rsidRPr="007747F3">
        <w:t>Motion</w:t>
      </w:r>
      <w:proofErr w:type="spellEnd"/>
      <w:r w:rsidRPr="007747F3">
        <w:t xml:space="preserve">: </w:t>
      </w:r>
      <w:r w:rsidRPr="007747F3">
        <w:rPr>
          <w:color w:val="222222"/>
          <w:shd w:val="clear" w:color="auto" w:fill="FFFFFF"/>
        </w:rPr>
        <w:t>The Executive Council passed the </w:t>
      </w:r>
      <w:r w:rsidRPr="007747F3">
        <w:rPr>
          <w:rStyle w:val="il"/>
          <w:color w:val="222222"/>
          <w:shd w:val="clear" w:color="auto" w:fill="FFFFFF"/>
        </w:rPr>
        <w:t>motion</w:t>
      </w:r>
      <w:r w:rsidRPr="007747F3">
        <w:rPr>
          <w:color w:val="222222"/>
          <w:shd w:val="clear" w:color="auto" w:fill="FFFFFF"/>
        </w:rPr>
        <w:t xml:space="preserve"> presented by the Program Committee for the September Virtual Event as presented.  The vote as 8 yes (Gloria Browne-Marshall cast her vote in the </w:t>
      </w:r>
      <w:r w:rsidRPr="007747F3">
        <w:rPr>
          <w:color w:val="222222"/>
          <w:shd w:val="clear" w:color="auto" w:fill="FFFFFF"/>
        </w:rPr>
        <w:t>chat,</w:t>
      </w:r>
      <w:r w:rsidRPr="007747F3">
        <w:rPr>
          <w:color w:val="222222"/>
          <w:shd w:val="clear" w:color="auto" w:fill="FFFFFF"/>
        </w:rPr>
        <w:t xml:space="preserve"> and it is now being counted in the tally) and 5 no votes. 3 members chose not to vote and abstains.  The council agreed to support this effort by fast-tracking all efforts to build a greater consensus on the planning.  </w:t>
      </w:r>
    </w:p>
    <w:p w14:paraId="76FA3EAB" w14:textId="6E825270" w:rsidR="007747F3" w:rsidRPr="007747F3" w:rsidRDefault="007747F3" w:rsidP="007747F3"/>
    <w:p w14:paraId="3FD5EA03" w14:textId="5E062432" w:rsidR="007747F3" w:rsidRPr="007747F3" w:rsidRDefault="007747F3" w:rsidP="007747F3">
      <w:proofErr w:type="spellStart"/>
      <w:r>
        <w:rPr>
          <w:color w:val="222222"/>
          <w:shd w:val="clear" w:color="auto" w:fill="FFFFFF"/>
        </w:rPr>
        <w:t xml:space="preserve">XI. </w:t>
      </w:r>
      <w:r w:rsidRPr="007747F3">
        <w:rPr>
          <w:color w:val="222222"/>
          <w:shd w:val="clear" w:color="auto" w:fill="FFFFFF"/>
        </w:rPr>
        <w:t>Motion</w:t>
      </w:r>
      <w:proofErr w:type="spellEnd"/>
      <w:r w:rsidRPr="007747F3">
        <w:rPr>
          <w:color w:val="222222"/>
          <w:shd w:val="clear" w:color="auto" w:fill="FFFFFF"/>
        </w:rPr>
        <w:t xml:space="preserve">: </w:t>
      </w:r>
      <w:r w:rsidRPr="007747F3">
        <w:rPr>
          <w:color w:val="222222"/>
          <w:shd w:val="clear" w:color="auto" w:fill="FFFFFF"/>
        </w:rPr>
        <w:t>The Executive Council voted by unanimous consent to accept the </w:t>
      </w:r>
      <w:r w:rsidRPr="007747F3">
        <w:rPr>
          <w:rStyle w:val="il"/>
          <w:color w:val="222222"/>
          <w:shd w:val="clear" w:color="auto" w:fill="FFFFFF"/>
        </w:rPr>
        <w:t>motion</w:t>
      </w:r>
      <w:r w:rsidRPr="007747F3">
        <w:rPr>
          <w:color w:val="222222"/>
          <w:shd w:val="clear" w:color="auto" w:fill="FFFFFF"/>
        </w:rPr>
        <w:t> presented by the Program Committee to move forward with th</w:t>
      </w:r>
      <w:r w:rsidRPr="007747F3">
        <w:rPr>
          <w:color w:val="222222"/>
          <w:shd w:val="clear" w:color="auto" w:fill="FFFFFF"/>
        </w:rPr>
        <w:t>e ASALH TV</w:t>
      </w:r>
      <w:r w:rsidRPr="007747F3">
        <w:rPr>
          <w:color w:val="222222"/>
          <w:shd w:val="clear" w:color="auto" w:fill="FFFFFF"/>
        </w:rPr>
        <w:t xml:space="preserve"> initiative. </w:t>
      </w:r>
    </w:p>
    <w:p w14:paraId="71ECEF02" w14:textId="299A1A76" w:rsidR="007747F3" w:rsidRPr="007747F3" w:rsidRDefault="007747F3" w:rsidP="007747F3"/>
    <w:p w14:paraId="5A7EF618" w14:textId="7C71756B" w:rsidR="007747F3" w:rsidRPr="007747F3" w:rsidRDefault="007747F3" w:rsidP="007747F3">
      <w:r>
        <w:t>XII</w:t>
      </w:r>
      <w:r w:rsidRPr="007747F3">
        <w:t>. Motion: Natanya Duncan moved that the president will be permit the Executive Director to appoint a Rapid Response Committee to work in tandem with the other sub-committees to ensure that ASALH can respond in a real time timely manner to issues facing the African American and diasporic communities as they unfold. Motion passed</w:t>
      </w:r>
    </w:p>
    <w:sectPr w:rsidR="007747F3" w:rsidRPr="007747F3">
      <w:headerReference w:type="default" r:id="rId7"/>
      <w:footerReference w:type="even" r:id="rId8"/>
      <w:footerReference w:type="default" r:id="rId9"/>
      <w:pgSz w:w="12240" w:h="15840"/>
      <w:pgMar w:top="138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F19E" w14:textId="77777777" w:rsidR="008C4DA1" w:rsidRDefault="008C4DA1">
      <w:r>
        <w:separator/>
      </w:r>
    </w:p>
  </w:endnote>
  <w:endnote w:type="continuationSeparator" w:id="0">
    <w:p w14:paraId="36A9B722" w14:textId="77777777" w:rsidR="008C4DA1" w:rsidRDefault="008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127360"/>
      <w:docPartObj>
        <w:docPartGallery w:val="Page Numbers (Bottom of Page)"/>
        <w:docPartUnique/>
      </w:docPartObj>
    </w:sdtPr>
    <w:sdtEndPr>
      <w:rPr>
        <w:rStyle w:val="PageNumber"/>
      </w:rPr>
    </w:sdtEndPr>
    <w:sdtContent>
      <w:p w14:paraId="575B7472" w14:textId="11075214"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9269E" w14:textId="77777777" w:rsidR="003C4789" w:rsidRDefault="003C4789" w:rsidP="00986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539550"/>
      <w:docPartObj>
        <w:docPartGallery w:val="Page Numbers (Bottom of Page)"/>
        <w:docPartUnique/>
      </w:docPartObj>
    </w:sdtPr>
    <w:sdtEndPr>
      <w:rPr>
        <w:rStyle w:val="PageNumber"/>
      </w:rPr>
    </w:sdtEndPr>
    <w:sdtContent>
      <w:p w14:paraId="04CD9267" w14:textId="5C81C219"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A194E" w14:textId="77777777" w:rsidR="003C4789" w:rsidRDefault="003C4789" w:rsidP="00986524">
    <w:pPr>
      <w:pBdr>
        <w:top w:val="nil"/>
        <w:left w:val="nil"/>
        <w:bottom w:val="nil"/>
        <w:right w:val="nil"/>
        <w:between w:val="nil"/>
      </w:pBdr>
      <w:tabs>
        <w:tab w:val="center" w:pos="4680"/>
        <w:tab w:val="right" w:pos="9360"/>
      </w:tabs>
      <w:ind w:left="-720" w:right="360"/>
      <w:rPr>
        <w:color w:val="000000"/>
      </w:rPr>
    </w:pPr>
    <w:r>
      <w:rPr>
        <w:noProof/>
        <w:color w:val="000000"/>
      </w:rPr>
      <w:drawing>
        <wp:inline distT="0" distB="0" distL="0" distR="0" wp14:anchorId="7BA13052" wp14:editId="71C7A994">
          <wp:extent cx="6858000" cy="786765"/>
          <wp:effectExtent l="0" t="0" r="0" b="0"/>
          <wp:docPr id="4" name="image2.png" descr="Letterhead_ASALH.Footer.png"/>
          <wp:cNvGraphicFramePr/>
          <a:graphic xmlns:a="http://schemas.openxmlformats.org/drawingml/2006/main">
            <a:graphicData uri="http://schemas.openxmlformats.org/drawingml/2006/picture">
              <pic:pic xmlns:pic="http://schemas.openxmlformats.org/drawingml/2006/picture">
                <pic:nvPicPr>
                  <pic:cNvPr id="0" name="image2.png" descr="Letterhead_ASALH.Footer.png"/>
                  <pic:cNvPicPr preferRelativeResize="0"/>
                </pic:nvPicPr>
                <pic:blipFill>
                  <a:blip r:embed="rId1"/>
                  <a:srcRect/>
                  <a:stretch>
                    <a:fillRect/>
                  </a:stretch>
                </pic:blipFill>
                <pic:spPr>
                  <a:xfrm>
                    <a:off x="0" y="0"/>
                    <a:ext cx="6858000" cy="7867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B2AA6" w14:textId="77777777" w:rsidR="008C4DA1" w:rsidRDefault="008C4DA1">
      <w:r>
        <w:separator/>
      </w:r>
    </w:p>
  </w:footnote>
  <w:footnote w:type="continuationSeparator" w:id="0">
    <w:p w14:paraId="05767F79" w14:textId="77777777" w:rsidR="008C4DA1" w:rsidRDefault="008C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E1A8" w14:textId="77777777" w:rsidR="003C4789" w:rsidRDefault="003C4789">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6A31E7CB" wp14:editId="1CF01427">
          <wp:extent cx="6858000" cy="1499616"/>
          <wp:effectExtent l="0" t="0" r="0" b="0"/>
          <wp:docPr id="3" name="image1.jpg" descr="Letterhead_ASALH.Header.png"/>
          <wp:cNvGraphicFramePr/>
          <a:graphic xmlns:a="http://schemas.openxmlformats.org/drawingml/2006/main">
            <a:graphicData uri="http://schemas.openxmlformats.org/drawingml/2006/picture">
              <pic:pic xmlns:pic="http://schemas.openxmlformats.org/drawingml/2006/picture">
                <pic:nvPicPr>
                  <pic:cNvPr id="0" name="image1.jpg" descr="Letterhead_ASALH.Header.png"/>
                  <pic:cNvPicPr preferRelativeResize="0"/>
                </pic:nvPicPr>
                <pic:blipFill>
                  <a:blip r:embed="rId1"/>
                  <a:srcRect t="-6114" b="-7169"/>
                  <a:stretch>
                    <a:fillRect/>
                  </a:stretch>
                </pic:blipFill>
                <pic:spPr>
                  <a:xfrm>
                    <a:off x="0" y="0"/>
                    <a:ext cx="6858000" cy="1499616"/>
                  </a:xfrm>
                  <a:prstGeom prst="rect">
                    <a:avLst/>
                  </a:prstGeom>
                  <a:ln/>
                </pic:spPr>
              </pic:pic>
            </a:graphicData>
          </a:graphic>
        </wp:inline>
      </w:drawing>
    </w:r>
    <w:r>
      <w:rPr>
        <w:color w:val="000000"/>
      </w:rPr>
      <w:tab/>
    </w:r>
  </w:p>
  <w:p w14:paraId="5CAEDB9F" w14:textId="1B453856" w:rsidR="003C4789" w:rsidRDefault="003C4789">
    <w:pPr>
      <w:pBdr>
        <w:top w:val="nil"/>
        <w:left w:val="nil"/>
        <w:bottom w:val="nil"/>
        <w:right w:val="nil"/>
        <w:between w:val="nil"/>
      </w:pBdr>
      <w:tabs>
        <w:tab w:val="center" w:pos="4680"/>
        <w:tab w:val="right" w:pos="9360"/>
      </w:tabs>
      <w:ind w:left="-720"/>
      <w:rPr>
        <w:color w:val="FF0000"/>
      </w:rPr>
    </w:pPr>
    <w:r w:rsidRPr="008336FA">
      <w:rPr>
        <w:color w:val="FF0000"/>
      </w:rPr>
      <w:t xml:space="preserve">AS OF </w:t>
    </w:r>
    <w:r w:rsidR="00404469">
      <w:rPr>
        <w:color w:val="FF0000"/>
      </w:rPr>
      <w:t>3.23.2020 FIRST DRAFT</w:t>
    </w:r>
  </w:p>
  <w:p w14:paraId="498EEA12" w14:textId="77777777" w:rsidR="00B82F67" w:rsidRPr="008336FA" w:rsidRDefault="00B82F67">
    <w:pPr>
      <w:pBdr>
        <w:top w:val="nil"/>
        <w:left w:val="nil"/>
        <w:bottom w:val="nil"/>
        <w:right w:val="nil"/>
        <w:between w:val="nil"/>
      </w:pBdr>
      <w:tabs>
        <w:tab w:val="center" w:pos="4680"/>
        <w:tab w:val="right" w:pos="9360"/>
      </w:tabs>
      <w:ind w:left="-72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F36"/>
    <w:multiLevelType w:val="hybridMultilevel"/>
    <w:tmpl w:val="9DDC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C02EA"/>
    <w:multiLevelType w:val="hybridMultilevel"/>
    <w:tmpl w:val="3F562994"/>
    <w:lvl w:ilvl="0" w:tplc="BE5C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23F46"/>
    <w:multiLevelType w:val="hybridMultilevel"/>
    <w:tmpl w:val="64C8ED86"/>
    <w:lvl w:ilvl="0" w:tplc="B204F832">
      <w:start w:val="1"/>
      <w:numFmt w:val="bullet"/>
      <w:lvlText w:val="•"/>
      <w:lvlJc w:val="left"/>
      <w:pPr>
        <w:tabs>
          <w:tab w:val="num" w:pos="720"/>
        </w:tabs>
        <w:ind w:left="720" w:hanging="360"/>
      </w:pPr>
      <w:rPr>
        <w:rFonts w:ascii="Arial" w:hAnsi="Arial" w:hint="default"/>
      </w:rPr>
    </w:lvl>
    <w:lvl w:ilvl="1" w:tplc="41049AC4">
      <w:start w:val="1"/>
      <w:numFmt w:val="bullet"/>
      <w:lvlText w:val="•"/>
      <w:lvlJc w:val="left"/>
      <w:pPr>
        <w:tabs>
          <w:tab w:val="num" w:pos="1440"/>
        </w:tabs>
        <w:ind w:left="1440" w:hanging="360"/>
      </w:pPr>
      <w:rPr>
        <w:rFonts w:ascii="Arial" w:hAnsi="Arial" w:hint="default"/>
      </w:rPr>
    </w:lvl>
    <w:lvl w:ilvl="2" w:tplc="CE400398" w:tentative="1">
      <w:start w:val="1"/>
      <w:numFmt w:val="bullet"/>
      <w:lvlText w:val="•"/>
      <w:lvlJc w:val="left"/>
      <w:pPr>
        <w:tabs>
          <w:tab w:val="num" w:pos="2160"/>
        </w:tabs>
        <w:ind w:left="2160" w:hanging="360"/>
      </w:pPr>
      <w:rPr>
        <w:rFonts w:ascii="Arial" w:hAnsi="Arial" w:hint="default"/>
      </w:rPr>
    </w:lvl>
    <w:lvl w:ilvl="3" w:tplc="5268DD36" w:tentative="1">
      <w:start w:val="1"/>
      <w:numFmt w:val="bullet"/>
      <w:lvlText w:val="•"/>
      <w:lvlJc w:val="left"/>
      <w:pPr>
        <w:tabs>
          <w:tab w:val="num" w:pos="2880"/>
        </w:tabs>
        <w:ind w:left="2880" w:hanging="360"/>
      </w:pPr>
      <w:rPr>
        <w:rFonts w:ascii="Arial" w:hAnsi="Arial" w:hint="default"/>
      </w:rPr>
    </w:lvl>
    <w:lvl w:ilvl="4" w:tplc="02003924" w:tentative="1">
      <w:start w:val="1"/>
      <w:numFmt w:val="bullet"/>
      <w:lvlText w:val="•"/>
      <w:lvlJc w:val="left"/>
      <w:pPr>
        <w:tabs>
          <w:tab w:val="num" w:pos="3600"/>
        </w:tabs>
        <w:ind w:left="3600" w:hanging="360"/>
      </w:pPr>
      <w:rPr>
        <w:rFonts w:ascii="Arial" w:hAnsi="Arial" w:hint="default"/>
      </w:rPr>
    </w:lvl>
    <w:lvl w:ilvl="5" w:tplc="9190EF38" w:tentative="1">
      <w:start w:val="1"/>
      <w:numFmt w:val="bullet"/>
      <w:lvlText w:val="•"/>
      <w:lvlJc w:val="left"/>
      <w:pPr>
        <w:tabs>
          <w:tab w:val="num" w:pos="4320"/>
        </w:tabs>
        <w:ind w:left="4320" w:hanging="360"/>
      </w:pPr>
      <w:rPr>
        <w:rFonts w:ascii="Arial" w:hAnsi="Arial" w:hint="default"/>
      </w:rPr>
    </w:lvl>
    <w:lvl w:ilvl="6" w:tplc="DF323BDC" w:tentative="1">
      <w:start w:val="1"/>
      <w:numFmt w:val="bullet"/>
      <w:lvlText w:val="•"/>
      <w:lvlJc w:val="left"/>
      <w:pPr>
        <w:tabs>
          <w:tab w:val="num" w:pos="5040"/>
        </w:tabs>
        <w:ind w:left="5040" w:hanging="360"/>
      </w:pPr>
      <w:rPr>
        <w:rFonts w:ascii="Arial" w:hAnsi="Arial" w:hint="default"/>
      </w:rPr>
    </w:lvl>
    <w:lvl w:ilvl="7" w:tplc="D79E5AC0" w:tentative="1">
      <w:start w:val="1"/>
      <w:numFmt w:val="bullet"/>
      <w:lvlText w:val="•"/>
      <w:lvlJc w:val="left"/>
      <w:pPr>
        <w:tabs>
          <w:tab w:val="num" w:pos="5760"/>
        </w:tabs>
        <w:ind w:left="5760" w:hanging="360"/>
      </w:pPr>
      <w:rPr>
        <w:rFonts w:ascii="Arial" w:hAnsi="Arial" w:hint="default"/>
      </w:rPr>
    </w:lvl>
    <w:lvl w:ilvl="8" w:tplc="D9C885F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91"/>
    <w:rsid w:val="000107E5"/>
    <w:rsid w:val="00025BF9"/>
    <w:rsid w:val="0003419F"/>
    <w:rsid w:val="00036861"/>
    <w:rsid w:val="00095734"/>
    <w:rsid w:val="000A1BB0"/>
    <w:rsid w:val="000B54E8"/>
    <w:rsid w:val="0015779A"/>
    <w:rsid w:val="001D2D00"/>
    <w:rsid w:val="00220562"/>
    <w:rsid w:val="00302E0B"/>
    <w:rsid w:val="003056A8"/>
    <w:rsid w:val="003164C7"/>
    <w:rsid w:val="00323BEE"/>
    <w:rsid w:val="003B3035"/>
    <w:rsid w:val="003C1205"/>
    <w:rsid w:val="003C4789"/>
    <w:rsid w:val="00404469"/>
    <w:rsid w:val="0043541E"/>
    <w:rsid w:val="004827A6"/>
    <w:rsid w:val="00513618"/>
    <w:rsid w:val="00534685"/>
    <w:rsid w:val="00587A88"/>
    <w:rsid w:val="00624709"/>
    <w:rsid w:val="0065113E"/>
    <w:rsid w:val="006C0666"/>
    <w:rsid w:val="006D4C07"/>
    <w:rsid w:val="006E63C2"/>
    <w:rsid w:val="00722CD1"/>
    <w:rsid w:val="007747F3"/>
    <w:rsid w:val="00784F3E"/>
    <w:rsid w:val="007D08CF"/>
    <w:rsid w:val="008336FA"/>
    <w:rsid w:val="00865A68"/>
    <w:rsid w:val="008753FA"/>
    <w:rsid w:val="008765C5"/>
    <w:rsid w:val="008A4A1C"/>
    <w:rsid w:val="008C4DA1"/>
    <w:rsid w:val="008D1AC5"/>
    <w:rsid w:val="00985207"/>
    <w:rsid w:val="00986524"/>
    <w:rsid w:val="009D5891"/>
    <w:rsid w:val="009D73AE"/>
    <w:rsid w:val="009F5416"/>
    <w:rsid w:val="00A3159C"/>
    <w:rsid w:val="00A56ECD"/>
    <w:rsid w:val="00A95E4F"/>
    <w:rsid w:val="00AA4FF9"/>
    <w:rsid w:val="00AA71E5"/>
    <w:rsid w:val="00AC70CE"/>
    <w:rsid w:val="00AF5E05"/>
    <w:rsid w:val="00B25E7A"/>
    <w:rsid w:val="00B46FC7"/>
    <w:rsid w:val="00B82F67"/>
    <w:rsid w:val="00B90158"/>
    <w:rsid w:val="00C3250B"/>
    <w:rsid w:val="00CD158E"/>
    <w:rsid w:val="00CD683A"/>
    <w:rsid w:val="00CD741B"/>
    <w:rsid w:val="00CE50BC"/>
    <w:rsid w:val="00D10FE4"/>
    <w:rsid w:val="00D23236"/>
    <w:rsid w:val="00D930CD"/>
    <w:rsid w:val="00E028A5"/>
    <w:rsid w:val="00ED7FA0"/>
    <w:rsid w:val="00EF7055"/>
    <w:rsid w:val="00F3630F"/>
    <w:rsid w:val="00F41B1F"/>
    <w:rsid w:val="00F46815"/>
    <w:rsid w:val="00F61C2E"/>
    <w:rsid w:val="00F63AFE"/>
    <w:rsid w:val="00F8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B8554"/>
  <w15:docId w15:val="{EB3F706E-CF8B-2444-9A0A-428FA25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3"/>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3250B"/>
    <w:rPr>
      <w:color w:val="0000FF" w:themeColor="hyperlink"/>
      <w:u w:val="single"/>
    </w:rPr>
  </w:style>
  <w:style w:type="paragraph" w:styleId="Footer">
    <w:name w:val="footer"/>
    <w:basedOn w:val="Normal"/>
    <w:link w:val="FooterChar"/>
    <w:uiPriority w:val="99"/>
    <w:unhideWhenUsed/>
    <w:rsid w:val="0043541E"/>
    <w:pPr>
      <w:tabs>
        <w:tab w:val="center" w:pos="4680"/>
        <w:tab w:val="right" w:pos="9360"/>
      </w:tabs>
    </w:pPr>
    <w:rPr>
      <w:rFonts w:ascii="Calibri" w:eastAsia="Calibri" w:hAnsi="Calibri" w:cs="Calibri"/>
      <w:sz w:val="20"/>
      <w:szCs w:val="20"/>
    </w:rPr>
  </w:style>
  <w:style w:type="character" w:customStyle="1" w:styleId="FooterChar">
    <w:name w:val="Footer Char"/>
    <w:basedOn w:val="DefaultParagraphFont"/>
    <w:link w:val="Footer"/>
    <w:uiPriority w:val="99"/>
    <w:rsid w:val="0043541E"/>
  </w:style>
  <w:style w:type="character" w:styleId="PageNumber">
    <w:name w:val="page number"/>
    <w:basedOn w:val="DefaultParagraphFont"/>
    <w:uiPriority w:val="99"/>
    <w:semiHidden/>
    <w:unhideWhenUsed/>
    <w:rsid w:val="0043541E"/>
  </w:style>
  <w:style w:type="paragraph" w:styleId="ListParagraph">
    <w:name w:val="List Paragraph"/>
    <w:basedOn w:val="Normal"/>
    <w:uiPriority w:val="34"/>
    <w:qFormat/>
    <w:rsid w:val="0043541E"/>
    <w:pPr>
      <w:ind w:left="720"/>
      <w:contextualSpacing/>
    </w:pPr>
    <w:rPr>
      <w:rFonts w:ascii="Calibri" w:eastAsia="Calibri" w:hAnsi="Calibri" w:cs="Calibri"/>
      <w:sz w:val="20"/>
      <w:szCs w:val="20"/>
    </w:rPr>
  </w:style>
  <w:style w:type="character" w:customStyle="1" w:styleId="il">
    <w:name w:val="il"/>
    <w:basedOn w:val="DefaultParagraphFont"/>
    <w:rsid w:val="009F5416"/>
  </w:style>
  <w:style w:type="paragraph" w:styleId="Header">
    <w:name w:val="header"/>
    <w:basedOn w:val="Normal"/>
    <w:link w:val="HeaderChar"/>
    <w:uiPriority w:val="99"/>
    <w:unhideWhenUsed/>
    <w:rsid w:val="008336FA"/>
    <w:pPr>
      <w:tabs>
        <w:tab w:val="center" w:pos="4680"/>
        <w:tab w:val="right" w:pos="9360"/>
      </w:tabs>
    </w:pPr>
    <w:rPr>
      <w:rFonts w:ascii="Calibri" w:eastAsia="Calibri" w:hAnsi="Calibri" w:cs="Calibri"/>
      <w:sz w:val="20"/>
      <w:szCs w:val="20"/>
    </w:rPr>
  </w:style>
  <w:style w:type="character" w:customStyle="1" w:styleId="HeaderChar">
    <w:name w:val="Header Char"/>
    <w:basedOn w:val="DefaultParagraphFont"/>
    <w:link w:val="Header"/>
    <w:uiPriority w:val="99"/>
    <w:rsid w:val="008336FA"/>
  </w:style>
  <w:style w:type="paragraph" w:styleId="BalloonText">
    <w:name w:val="Balloon Text"/>
    <w:basedOn w:val="Normal"/>
    <w:link w:val="BalloonTextChar"/>
    <w:uiPriority w:val="99"/>
    <w:semiHidden/>
    <w:unhideWhenUsed/>
    <w:rsid w:val="00095734"/>
    <w:rPr>
      <w:rFonts w:eastAsia="Calibri"/>
      <w:sz w:val="18"/>
      <w:szCs w:val="18"/>
    </w:rPr>
  </w:style>
  <w:style w:type="character" w:customStyle="1" w:styleId="BalloonTextChar">
    <w:name w:val="Balloon Text Char"/>
    <w:basedOn w:val="DefaultParagraphFont"/>
    <w:link w:val="BalloonText"/>
    <w:uiPriority w:val="99"/>
    <w:semiHidden/>
    <w:rsid w:val="000957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989">
      <w:bodyDiv w:val="1"/>
      <w:marLeft w:val="0"/>
      <w:marRight w:val="0"/>
      <w:marTop w:val="0"/>
      <w:marBottom w:val="0"/>
      <w:divBdr>
        <w:top w:val="none" w:sz="0" w:space="0" w:color="auto"/>
        <w:left w:val="none" w:sz="0" w:space="0" w:color="auto"/>
        <w:bottom w:val="none" w:sz="0" w:space="0" w:color="auto"/>
        <w:right w:val="none" w:sz="0" w:space="0" w:color="auto"/>
      </w:divBdr>
    </w:div>
    <w:div w:id="340553390">
      <w:bodyDiv w:val="1"/>
      <w:marLeft w:val="0"/>
      <w:marRight w:val="0"/>
      <w:marTop w:val="0"/>
      <w:marBottom w:val="0"/>
      <w:divBdr>
        <w:top w:val="none" w:sz="0" w:space="0" w:color="auto"/>
        <w:left w:val="none" w:sz="0" w:space="0" w:color="auto"/>
        <w:bottom w:val="none" w:sz="0" w:space="0" w:color="auto"/>
        <w:right w:val="none" w:sz="0" w:space="0" w:color="auto"/>
      </w:divBdr>
    </w:div>
    <w:div w:id="578751552">
      <w:bodyDiv w:val="1"/>
      <w:marLeft w:val="0"/>
      <w:marRight w:val="0"/>
      <w:marTop w:val="0"/>
      <w:marBottom w:val="0"/>
      <w:divBdr>
        <w:top w:val="none" w:sz="0" w:space="0" w:color="auto"/>
        <w:left w:val="none" w:sz="0" w:space="0" w:color="auto"/>
        <w:bottom w:val="none" w:sz="0" w:space="0" w:color="auto"/>
        <w:right w:val="none" w:sz="0" w:space="0" w:color="auto"/>
      </w:divBdr>
    </w:div>
    <w:div w:id="1142044020">
      <w:bodyDiv w:val="1"/>
      <w:marLeft w:val="0"/>
      <w:marRight w:val="0"/>
      <w:marTop w:val="0"/>
      <w:marBottom w:val="0"/>
      <w:divBdr>
        <w:top w:val="none" w:sz="0" w:space="0" w:color="auto"/>
        <w:left w:val="none" w:sz="0" w:space="0" w:color="auto"/>
        <w:bottom w:val="none" w:sz="0" w:space="0" w:color="auto"/>
        <w:right w:val="none" w:sz="0" w:space="0" w:color="auto"/>
      </w:divBdr>
      <w:divsChild>
        <w:div w:id="284584495">
          <w:marLeft w:val="1080"/>
          <w:marRight w:val="0"/>
          <w:marTop w:val="100"/>
          <w:marBottom w:val="0"/>
          <w:divBdr>
            <w:top w:val="none" w:sz="0" w:space="0" w:color="auto"/>
            <w:left w:val="none" w:sz="0" w:space="0" w:color="auto"/>
            <w:bottom w:val="none" w:sz="0" w:space="0" w:color="auto"/>
            <w:right w:val="none" w:sz="0" w:space="0" w:color="auto"/>
          </w:divBdr>
        </w:div>
      </w:divsChild>
    </w:div>
    <w:div w:id="1208763068">
      <w:bodyDiv w:val="1"/>
      <w:marLeft w:val="0"/>
      <w:marRight w:val="0"/>
      <w:marTop w:val="0"/>
      <w:marBottom w:val="0"/>
      <w:divBdr>
        <w:top w:val="none" w:sz="0" w:space="0" w:color="auto"/>
        <w:left w:val="none" w:sz="0" w:space="0" w:color="auto"/>
        <w:bottom w:val="none" w:sz="0" w:space="0" w:color="auto"/>
        <w:right w:val="none" w:sz="0" w:space="0" w:color="auto"/>
      </w:divBdr>
    </w:div>
    <w:div w:id="201302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Karsonya Whitehead</cp:lastModifiedBy>
  <cp:revision>3</cp:revision>
  <dcterms:created xsi:type="dcterms:W3CDTF">2020-06-17T17:42:00Z</dcterms:created>
  <dcterms:modified xsi:type="dcterms:W3CDTF">2020-06-17T18:04:00Z</dcterms:modified>
</cp:coreProperties>
</file>